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8738F">
      <w:pPr>
        <w:widowControl w:val="0"/>
        <w:overflowPunct/>
        <w:autoSpaceDE/>
        <w:autoSpaceDN/>
        <w:adjustRightIn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73C217AA">
      <w:pPr>
        <w:widowControl w:val="0"/>
        <w:overflowPunct/>
        <w:autoSpaceDE/>
        <w:autoSpaceDN/>
        <w:adjustRightInd/>
        <w:spacing w:before="120" w:beforeLines="50" w:after="360" w:afterLines="150" w:line="70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XX（单位）论坛活动专项</w:t>
      </w:r>
    </w:p>
    <w:p w14:paraId="007AB5AB">
      <w:pPr>
        <w:widowControl w:val="0"/>
        <w:overflowPunct/>
        <w:autoSpaceDE/>
        <w:autoSpaceDN/>
        <w:adjustRightInd/>
        <w:spacing w:before="120" w:beforeLines="50" w:after="360" w:afterLines="150" w:line="700" w:lineRule="exact"/>
        <w:jc w:val="center"/>
        <w:textAlignment w:val="auto"/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小标宋" w:hAnsi="小标宋" w:eastAsia="小标宋" w:cs="小标宋"/>
          <w:sz w:val="44"/>
          <w:szCs w:val="44"/>
        </w:rPr>
        <w:t>清理整治工作总结报告</w:t>
      </w:r>
      <w:r>
        <w:rPr>
          <w:rFonts w:ascii="小标宋" w:hAnsi="小标宋" w:eastAsia="小标宋" w:cs="小标宋"/>
          <w:sz w:val="44"/>
          <w:szCs w:val="44"/>
        </w:rPr>
        <w:br w:type="textWrapping"/>
      </w:r>
      <w:r>
        <w:rPr>
          <w:rFonts w:hint="eastAsia" w:ascii="楷体_GB2312" w:hAnsi="楷体_GB2312" w:eastAsia="楷体_GB2312" w:cs="楷体_GB2312"/>
          <w:sz w:val="30"/>
          <w:szCs w:val="30"/>
        </w:rPr>
        <w:t>（模板）</w:t>
      </w:r>
    </w:p>
    <w:p w14:paraId="06743012">
      <w:pPr>
        <w:widowControl w:val="0"/>
        <w:overflowPunct/>
        <w:autoSpaceDE/>
        <w:autoSpaceDN/>
        <w:adjustRightIn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一、坛活动基本情况</w:t>
      </w:r>
    </w:p>
    <w:p w14:paraId="53C863C2">
      <w:pPr>
        <w:widowControl w:val="0"/>
        <w:overflowPunct/>
        <w:autoSpaceDE/>
        <w:autoSpaceDN/>
        <w:adjustRightIn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现有论坛活动基本情况、报批程序、管理方式、宣传渠道；对合作方资质、发言嘉宾背景、发言内容审核把关情况；是否对论坛活动效果进行评估等。</w:t>
      </w:r>
    </w:p>
    <w:p w14:paraId="13B239DC">
      <w:pPr>
        <w:widowControl w:val="0"/>
        <w:overflowPunct/>
        <w:autoSpaceDE/>
        <w:autoSpaceDN/>
        <w:adjustRightIn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二、存在问题和原因分析</w:t>
      </w:r>
    </w:p>
    <w:p w14:paraId="74354649">
      <w:pPr>
        <w:widowControl w:val="0"/>
        <w:overflowPunct/>
        <w:autoSpaceDE/>
        <w:autoSpaceDN/>
        <w:adjustRightIn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针对论坛活动基本情况，认真研究分析存在的短板和不足，以及产生问题的原因。</w:t>
      </w:r>
    </w:p>
    <w:p w14:paraId="19EA5D2C">
      <w:pPr>
        <w:widowControl w:val="0"/>
        <w:overflowPunct/>
        <w:autoSpaceDE/>
        <w:autoSpaceDN/>
        <w:adjustRightIn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三、清理整治工作开展情况</w:t>
      </w:r>
    </w:p>
    <w:p w14:paraId="6385B08F">
      <w:pPr>
        <w:widowControl w:val="0"/>
        <w:overflowPunct/>
        <w:autoSpaceDE/>
        <w:autoSpaceDN/>
        <w:adjustRightIn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论坛活动清理整治工作推进落实情况，制定方案和梳理台账情况，清理整治工作过程、方式等。经过清理整治是否存在9类重点整治情形，是否存在其他问题；是否接到过群众投诉举报等。</w:t>
      </w:r>
    </w:p>
    <w:p w14:paraId="7F4D0F9A">
      <w:pPr>
        <w:widowControl w:val="0"/>
        <w:overflowPunct/>
        <w:autoSpaceDE/>
        <w:autoSpaceDN/>
        <w:adjustRightIn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四、工作成效及经验</w:t>
      </w:r>
    </w:p>
    <w:p w14:paraId="02150AAB">
      <w:pPr>
        <w:widowControl w:val="0"/>
        <w:overflowPunct/>
        <w:autoSpaceDE/>
        <w:autoSpaceDN/>
        <w:adjustRightIn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对清理整治工作进行分析和评估，总结经验和成效。</w:t>
      </w:r>
    </w:p>
    <w:p w14:paraId="0E1FA8ED">
      <w:pPr>
        <w:widowControl w:val="0"/>
        <w:overflowPunct/>
        <w:autoSpaceDE/>
        <w:autoSpaceDN/>
        <w:adjustRightInd/>
        <w:spacing w:line="580" w:lineRule="exact"/>
        <w:ind w:firstLine="640" w:firstLineChars="200"/>
        <w:textAlignment w:val="auto"/>
        <w:rPr>
          <w:rFonts w:hint="eastAsia" w:ascii="仿宋_GB2312" w:hAnsi="Garamond" w:eastAsia="仿宋_GB2312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五、下一步工作建议</w:t>
      </w:r>
    </w:p>
    <w:p w14:paraId="50B714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301C6"/>
    <w:rsid w:val="0443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2025-03-06T09:21:00Z</dcterms:created>
  <dc:creator>C</dc:creator>
  <cp:lastModifiedBy>C</cp:lastModifiedBy>
  <dcterms:modified xsi:type="dcterms:W3CDTF">2025-03-06T09:21:46Z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235F8B804867480683BAD8ED00E9761C_11</vt:lpwstr>
  </property>
  <property fmtid="{D5CDD505-2E9C-101B-9397-08002B2CF9AE}" pid="4" name="KSOTemplateDocerSaveRecord">
    <vt:lpwstr>eyJoZGlkIjoiM2RkYmRlZWI1N2NjYTdhY2M3YWY2MjdhMWVlOThlYTMiLCJ1c2VySWQiOiIyNDQ0MDIxMjcifQ==</vt:lpwstr>
  </property>
</Properties>
</file>