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D4EA3">
      <w:pPr>
        <w:pStyle w:val="2"/>
        <w:ind w:firstLine="602"/>
        <w:rPr>
          <w:rFonts w:hint="eastAsia"/>
        </w:rPr>
      </w:pPr>
      <w:r>
        <w:rPr>
          <w:rFonts w:hint="eastAsia"/>
        </w:rPr>
        <w:t>附件3：响应文件格式</w:t>
      </w:r>
      <w:bookmarkStart w:id="2" w:name="_GoBack"/>
      <w:bookmarkEnd w:id="2"/>
    </w:p>
    <w:p w14:paraId="3FDE8C1F">
      <w:pPr>
        <w:pStyle w:val="3"/>
        <w:ind w:firstLine="560"/>
        <w:rPr>
          <w:rFonts w:hint="eastAsia"/>
        </w:rPr>
      </w:pPr>
      <w:r>
        <w:rPr>
          <w:rFonts w:hint="eastAsia"/>
        </w:rPr>
        <w:t>1、法定代表人授权委托</w:t>
      </w:r>
    </w:p>
    <w:p w14:paraId="57B250FC">
      <w:pPr>
        <w:ind w:firstLine="560"/>
        <w:rPr>
          <w:rFonts w:hint="eastAsia"/>
        </w:rPr>
      </w:pPr>
      <w:r>
        <w:rPr>
          <w:rFonts w:hint="eastAsia"/>
        </w:rPr>
        <w:t>致：</w:t>
      </w:r>
    </w:p>
    <w:p w14:paraId="6ED9B793">
      <w:pPr>
        <w:ind w:firstLine="560"/>
        <w:rPr>
          <w:rFonts w:hint="eastAsia"/>
        </w:rPr>
      </w:pPr>
      <w:r>
        <w:rPr>
          <w:rFonts w:hint="eastAsia"/>
        </w:rPr>
        <w:t>本授权书在此声明：</w:t>
      </w:r>
      <w:r>
        <w:rPr>
          <w:rFonts w:hint="eastAsia"/>
          <w:u w:val="single"/>
        </w:rPr>
        <w:t xml:space="preserve">                                         </w:t>
      </w:r>
      <w:r>
        <w:rPr>
          <w:rFonts w:hint="eastAsia"/>
        </w:rPr>
        <w:t xml:space="preserve"> （供应商名称）      的</w:t>
      </w:r>
      <w:r>
        <w:rPr>
          <w:rFonts w:hint="eastAsia"/>
          <w:u w:val="single"/>
        </w:rPr>
        <w:t xml:space="preserve">                 </w:t>
      </w:r>
      <w:r>
        <w:rPr>
          <w:rFonts w:hint="eastAsia"/>
        </w:rPr>
        <w:t>（职务）、（姓名）以本单位法人代表的身份，代表本单位授权</w:t>
      </w:r>
      <w:r>
        <w:rPr>
          <w:rFonts w:hint="eastAsia"/>
          <w:u w:val="single"/>
        </w:rPr>
        <w:t xml:space="preserve">             </w:t>
      </w:r>
      <w:r>
        <w:rPr>
          <w:rFonts w:hint="eastAsia"/>
        </w:rPr>
        <w:t>（职务）、（姓名）为我单位的合法代表，该代理人在                  项目的投标活动、合同谈判、协议书签署等相关行为中，有权全权处理与之相关的一切事宜。</w:t>
      </w:r>
    </w:p>
    <w:p w14:paraId="31646F0D">
      <w:pPr>
        <w:ind w:firstLine="560"/>
        <w:rPr>
          <w:rFonts w:hint="eastAsia"/>
        </w:rPr>
      </w:pPr>
      <w:r>
        <w:rPr>
          <w:rFonts w:hint="eastAsia"/>
        </w:rPr>
        <w:t>本授权书期限自      年     月     日起至      年     月     日止。</w:t>
      </w:r>
    </w:p>
    <w:p w14:paraId="750507E2">
      <w:pPr>
        <w:ind w:firstLine="560"/>
        <w:rPr>
          <w:rFonts w:hint="eastAsia"/>
        </w:rPr>
      </w:pPr>
      <w:r>
        <w:rPr>
          <w:rFonts w:hint="eastAsia"/>
        </w:rPr>
        <w:t>在此授权范围和期限内，被授权代理人所实施的行为具有法律效力，授权人予以认可。</w:t>
      </w:r>
    </w:p>
    <w:p w14:paraId="5D0C51DA">
      <w:pPr>
        <w:ind w:firstLine="560"/>
        <w:rPr>
          <w:rFonts w:hint="eastAsia"/>
        </w:rPr>
      </w:pPr>
    </w:p>
    <w:p w14:paraId="3CACEFA3">
      <w:pPr>
        <w:ind w:firstLine="560"/>
        <w:rPr>
          <w:rFonts w:hint="eastAsia"/>
        </w:rPr>
      </w:pPr>
    </w:p>
    <w:p w14:paraId="51721914">
      <w:pPr>
        <w:ind w:firstLine="560"/>
        <w:rPr>
          <w:rFonts w:hint="eastAsia"/>
        </w:rPr>
      </w:pPr>
    </w:p>
    <w:p w14:paraId="2138FE71">
      <w:pPr>
        <w:ind w:firstLine="560"/>
        <w:rPr>
          <w:rFonts w:hint="eastAsia"/>
        </w:rPr>
      </w:pPr>
      <w:r>
        <w:rPr>
          <w:rFonts w:hint="eastAsia"/>
        </w:rPr>
        <w:t>供应商名称：            （盖章）</w:t>
      </w:r>
    </w:p>
    <w:p w14:paraId="2285F74A">
      <w:pPr>
        <w:ind w:firstLine="560"/>
        <w:rPr>
          <w:rFonts w:hint="eastAsia"/>
        </w:rPr>
      </w:pPr>
      <w:r>
        <w:rPr>
          <w:rFonts w:hint="eastAsia"/>
        </w:rPr>
        <w:t xml:space="preserve">授权人：            （签字） </w:t>
      </w:r>
    </w:p>
    <w:p w14:paraId="086C9B3E">
      <w:pPr>
        <w:ind w:firstLine="560"/>
        <w:rPr>
          <w:rFonts w:hint="eastAsia"/>
        </w:rPr>
      </w:pPr>
      <w:r>
        <w:rPr>
          <w:rFonts w:hint="eastAsia"/>
        </w:rPr>
        <w:t xml:space="preserve">被授权代理人：        （签字） </w:t>
      </w:r>
    </w:p>
    <w:p w14:paraId="498C4655">
      <w:pPr>
        <w:ind w:firstLine="560"/>
        <w:rPr>
          <w:rFonts w:hint="eastAsia"/>
        </w:rPr>
      </w:pPr>
      <w:r>
        <w:rPr>
          <w:rFonts w:hint="eastAsia"/>
        </w:rPr>
        <w:t>日期：  年     月      日</w:t>
      </w:r>
    </w:p>
    <w:p w14:paraId="338ADA8E">
      <w:pPr>
        <w:ind w:firstLine="199" w:firstLineChars="71"/>
        <w:rPr>
          <w:rFonts w:hint="eastAsia" w:asciiTheme="majorHAnsi" w:hAnsiTheme="majorHAnsi" w:eastAsiaTheme="majorEastAsia" w:cstheme="majorBidi"/>
          <w:b/>
          <w:bCs/>
          <w:szCs w:val="28"/>
        </w:rPr>
      </w:pPr>
      <w:r>
        <w:rPr>
          <w:rFonts w:hint="eastAsia"/>
          <w:b/>
          <w:bCs/>
        </w:rPr>
        <w:t>注：须附法人代表及法人授权代表身份证（复印件加盖公章）</w:t>
      </w:r>
      <w:r>
        <w:rPr>
          <w:rFonts w:hint="eastAsia"/>
          <w:b/>
          <w:bCs/>
        </w:rPr>
        <w:br w:type="page"/>
      </w:r>
    </w:p>
    <w:p w14:paraId="340C0820">
      <w:pPr>
        <w:pStyle w:val="3"/>
        <w:ind w:firstLine="560"/>
        <w:rPr>
          <w:rFonts w:hint="eastAsia"/>
        </w:rPr>
      </w:pPr>
      <w:r>
        <w:rPr>
          <w:rFonts w:hint="eastAsia"/>
        </w:rPr>
        <w:t>2、报价一览表</w:t>
      </w:r>
    </w:p>
    <w:p w14:paraId="6F357EFD">
      <w:pPr>
        <w:ind w:firstLine="0" w:firstLineChars="0"/>
        <w:jc w:val="center"/>
        <w:rPr>
          <w:rFonts w:hint="eastAsia"/>
        </w:rPr>
      </w:pPr>
      <w:r>
        <w:rPr>
          <w:rFonts w:hint="eastAsia"/>
        </w:rPr>
        <w:t>报价一览表</w:t>
      </w:r>
    </w:p>
    <w:tbl>
      <w:tblPr>
        <w:tblStyle w:val="6"/>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5519"/>
        <w:gridCol w:w="1276"/>
      </w:tblGrid>
      <w:tr w14:paraId="4B39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Align w:val="center"/>
          </w:tcPr>
          <w:p w14:paraId="273DFB55">
            <w:pPr>
              <w:spacing w:after="0" w:line="240" w:lineRule="auto"/>
              <w:ind w:firstLine="0" w:firstLineChars="0"/>
              <w:jc w:val="center"/>
              <w:rPr>
                <w:rFonts w:hint="eastAsia" w:ascii="仿宋" w:hAnsi="仿宋" w:eastAsia="仿宋"/>
                <w:sz w:val="24"/>
              </w:rPr>
            </w:pPr>
            <w:r>
              <w:rPr>
                <w:rFonts w:hint="eastAsia" w:ascii="仿宋" w:hAnsi="仿宋" w:eastAsia="仿宋"/>
                <w:sz w:val="24"/>
              </w:rPr>
              <w:t>供应商名称</w:t>
            </w:r>
          </w:p>
        </w:tc>
        <w:tc>
          <w:tcPr>
            <w:tcW w:w="5519" w:type="dxa"/>
            <w:vAlign w:val="center"/>
          </w:tcPr>
          <w:p w14:paraId="0FDFBF94">
            <w:pPr>
              <w:spacing w:after="0" w:line="240" w:lineRule="auto"/>
              <w:ind w:firstLine="0" w:firstLineChars="0"/>
              <w:jc w:val="center"/>
              <w:rPr>
                <w:rFonts w:hint="eastAsia" w:ascii="仿宋" w:hAnsi="仿宋" w:eastAsia="仿宋"/>
                <w:sz w:val="24"/>
              </w:rPr>
            </w:pPr>
            <w:r>
              <w:rPr>
                <w:rFonts w:hint="eastAsia" w:ascii="仿宋" w:hAnsi="仿宋" w:eastAsia="仿宋"/>
                <w:sz w:val="24"/>
              </w:rPr>
              <w:t>投标报价</w:t>
            </w:r>
          </w:p>
        </w:tc>
        <w:tc>
          <w:tcPr>
            <w:tcW w:w="1276" w:type="dxa"/>
            <w:vAlign w:val="center"/>
          </w:tcPr>
          <w:p w14:paraId="15C54020">
            <w:pPr>
              <w:spacing w:after="0" w:line="240" w:lineRule="auto"/>
              <w:ind w:firstLine="0" w:firstLineChars="0"/>
              <w:jc w:val="center"/>
              <w:rPr>
                <w:rFonts w:hint="eastAsia" w:ascii="仿宋" w:hAnsi="仿宋" w:eastAsia="仿宋"/>
                <w:sz w:val="24"/>
              </w:rPr>
            </w:pPr>
            <w:r>
              <w:rPr>
                <w:rFonts w:hint="eastAsia" w:ascii="仿宋" w:hAnsi="仿宋" w:eastAsia="仿宋"/>
                <w:sz w:val="24"/>
              </w:rPr>
              <w:t>备注</w:t>
            </w:r>
          </w:p>
        </w:tc>
      </w:tr>
      <w:tr w14:paraId="249F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786" w:type="dxa"/>
            <w:vAlign w:val="center"/>
          </w:tcPr>
          <w:p w14:paraId="003A2792">
            <w:pPr>
              <w:ind w:firstLine="0" w:firstLineChars="0"/>
              <w:rPr>
                <w:rFonts w:hint="eastAsia" w:ascii="仿宋" w:hAnsi="仿宋" w:eastAsia="仿宋"/>
                <w:sz w:val="24"/>
              </w:rPr>
            </w:pPr>
          </w:p>
        </w:tc>
        <w:tc>
          <w:tcPr>
            <w:tcW w:w="5519" w:type="dxa"/>
            <w:vAlign w:val="center"/>
          </w:tcPr>
          <w:p w14:paraId="520CC5A8">
            <w:pPr>
              <w:ind w:firstLine="0" w:firstLineChars="0"/>
              <w:rPr>
                <w:rFonts w:hint="eastAsia" w:ascii="仿宋" w:hAnsi="仿宋" w:eastAsia="仿宋"/>
                <w:sz w:val="24"/>
              </w:rPr>
            </w:pPr>
            <w:r>
              <w:rPr>
                <w:rFonts w:hint="eastAsia" w:ascii="仿宋" w:hAnsi="仿宋" w:eastAsia="仿宋"/>
                <w:sz w:val="24"/>
              </w:rPr>
              <w:t>人民币（小写金额）：                       元</w:t>
            </w:r>
          </w:p>
          <w:p w14:paraId="4F07B205">
            <w:pPr>
              <w:ind w:firstLine="0" w:firstLineChars="0"/>
              <w:rPr>
                <w:rFonts w:hint="eastAsia" w:ascii="仿宋" w:hAnsi="仿宋" w:eastAsia="仿宋"/>
                <w:sz w:val="24"/>
              </w:rPr>
            </w:pPr>
            <w:r>
              <w:rPr>
                <w:rFonts w:hint="eastAsia" w:ascii="仿宋" w:hAnsi="仿宋" w:eastAsia="仿宋"/>
                <w:sz w:val="24"/>
              </w:rPr>
              <w:t>人民币（大写金额）：                       整</w:t>
            </w:r>
          </w:p>
          <w:p w14:paraId="754558EF">
            <w:pPr>
              <w:ind w:firstLine="0" w:firstLineChars="0"/>
              <w:rPr>
                <w:rFonts w:hint="eastAsia" w:ascii="仿宋" w:hAnsi="仿宋" w:eastAsia="仿宋"/>
                <w:sz w:val="24"/>
              </w:rPr>
            </w:pPr>
            <w:r>
              <w:rPr>
                <w:rFonts w:hint="eastAsia" w:ascii="仿宋" w:hAnsi="仿宋" w:eastAsia="仿宋"/>
                <w:sz w:val="24"/>
              </w:rPr>
              <w:t>注：如有不一致，以大写为准</w:t>
            </w:r>
          </w:p>
        </w:tc>
        <w:tc>
          <w:tcPr>
            <w:tcW w:w="1276" w:type="dxa"/>
            <w:vAlign w:val="center"/>
          </w:tcPr>
          <w:p w14:paraId="0071B0FB">
            <w:pPr>
              <w:ind w:firstLine="0" w:firstLineChars="0"/>
              <w:rPr>
                <w:rFonts w:hint="eastAsia" w:ascii="仿宋" w:hAnsi="仿宋" w:eastAsia="仿宋"/>
                <w:sz w:val="24"/>
              </w:rPr>
            </w:pPr>
          </w:p>
        </w:tc>
      </w:tr>
    </w:tbl>
    <w:p w14:paraId="46D3DA3D">
      <w:pPr>
        <w:ind w:firstLine="0" w:firstLineChars="0"/>
        <w:rPr>
          <w:rFonts w:hint="eastAsia"/>
          <w:b/>
          <w:bCs/>
        </w:rPr>
      </w:pPr>
      <w:bookmarkStart w:id="0" w:name="_Toc4595"/>
      <w:bookmarkStart w:id="1" w:name="_Toc13069"/>
      <w:r>
        <w:rPr>
          <w:b/>
          <w:bCs/>
        </w:rPr>
        <w:t>注：</w:t>
      </w:r>
      <w:bookmarkEnd w:id="0"/>
      <w:bookmarkEnd w:id="1"/>
      <w:r>
        <w:rPr>
          <w:rFonts w:hint="eastAsia"/>
          <w:b/>
          <w:bCs/>
        </w:rPr>
        <w:t>1、此报价包含项目服务周期内水电网、差旅、办公等费用。超过部分由中选供应商自行承担。2、此表为报价一览表，供应商可根据需要，自行拟写分项报价明细。</w:t>
      </w:r>
    </w:p>
    <w:p w14:paraId="5FE74000">
      <w:pPr>
        <w:ind w:firstLine="0" w:firstLineChars="0"/>
        <w:rPr>
          <w:rFonts w:hint="eastAsia"/>
        </w:rPr>
      </w:pPr>
    </w:p>
    <w:p w14:paraId="7C14EEEE">
      <w:pPr>
        <w:ind w:firstLine="560"/>
        <w:rPr>
          <w:rFonts w:hint="eastAsia"/>
          <w:u w:val="single"/>
        </w:rPr>
      </w:pPr>
      <w:r>
        <w:rPr>
          <w:rFonts w:hint="eastAsia"/>
        </w:rPr>
        <w:t>供应商：</w:t>
      </w:r>
      <w:r>
        <w:rPr>
          <w:rFonts w:hint="eastAsia"/>
          <w:u w:val="single"/>
        </w:rPr>
        <w:t xml:space="preserve">                                   </w:t>
      </w:r>
      <w:r>
        <w:rPr>
          <w:rFonts w:hint="eastAsia"/>
        </w:rPr>
        <w:t>（公章）</w:t>
      </w:r>
    </w:p>
    <w:p w14:paraId="4A1F0D85">
      <w:pPr>
        <w:ind w:firstLine="560"/>
        <w:rPr>
          <w:rFonts w:hint="eastAsia"/>
        </w:rPr>
      </w:pPr>
      <w:r>
        <w:rPr>
          <w:rFonts w:hint="eastAsia"/>
        </w:rPr>
        <w:t>法定代表人或其授权代理人（签字）：</w:t>
      </w:r>
    </w:p>
    <w:p w14:paraId="24567C83">
      <w:pPr>
        <w:ind w:firstLine="560"/>
        <w:rPr>
          <w:rFonts w:hint="eastAsia"/>
        </w:rPr>
      </w:pPr>
      <w:r>
        <w:rPr>
          <w:rFonts w:hint="eastAsia"/>
        </w:rPr>
        <w:t>地址：</w:t>
      </w:r>
    </w:p>
    <w:p w14:paraId="24F37539">
      <w:pPr>
        <w:ind w:firstLine="560"/>
        <w:rPr>
          <w:rFonts w:hint="eastAsia"/>
        </w:rPr>
      </w:pPr>
      <w:r>
        <w:rPr>
          <w:rFonts w:hint="eastAsia"/>
        </w:rPr>
        <w:t>电话：</w:t>
      </w:r>
    </w:p>
    <w:p w14:paraId="2AE4D810">
      <w:pPr>
        <w:ind w:firstLine="560"/>
        <w:rPr>
          <w:rFonts w:hint="eastAsia"/>
        </w:rPr>
      </w:pPr>
      <w:r>
        <w:rPr>
          <w:rFonts w:hint="eastAsia"/>
        </w:rPr>
        <w:t>传真：</w:t>
      </w:r>
    </w:p>
    <w:p w14:paraId="284194D0">
      <w:pPr>
        <w:ind w:firstLine="560"/>
        <w:rPr>
          <w:rFonts w:hint="eastAsia" w:asciiTheme="majorHAnsi" w:hAnsiTheme="majorHAnsi" w:eastAsiaTheme="majorEastAsia" w:cstheme="majorBidi"/>
          <w:szCs w:val="28"/>
        </w:rPr>
      </w:pPr>
      <w:r>
        <w:rPr>
          <w:rFonts w:hint="eastAsia"/>
        </w:rPr>
        <w:t>日期：    年     月    日</w:t>
      </w:r>
    </w:p>
    <w:p w14:paraId="676C1196">
      <w:pPr>
        <w:widowControl/>
        <w:spacing w:after="0" w:line="240" w:lineRule="auto"/>
        <w:ind w:firstLine="0" w:firstLineChars="0"/>
        <w:rPr>
          <w:rFonts w:hint="eastAsia" w:asciiTheme="majorHAnsi" w:hAnsiTheme="majorHAnsi" w:eastAsiaTheme="majorEastAsia" w:cstheme="majorBidi"/>
          <w:b/>
          <w:bCs/>
          <w:szCs w:val="28"/>
        </w:rPr>
      </w:pPr>
      <w:r>
        <w:rPr>
          <w:rFonts w:hint="eastAsia"/>
        </w:rPr>
        <w:br w:type="page"/>
      </w:r>
    </w:p>
    <w:p w14:paraId="226596B2">
      <w:pPr>
        <w:pStyle w:val="3"/>
        <w:ind w:firstLine="560"/>
        <w:rPr>
          <w:rFonts w:hint="eastAsia"/>
        </w:rPr>
      </w:pPr>
      <w:r>
        <w:rPr>
          <w:rFonts w:hint="eastAsia"/>
        </w:rPr>
        <w:t>3、供应商基本情况表</w:t>
      </w:r>
    </w:p>
    <w:p w14:paraId="44FEDCE3">
      <w:pPr>
        <w:ind w:firstLine="0" w:firstLineChars="0"/>
        <w:jc w:val="center"/>
        <w:rPr>
          <w:rFonts w:hint="eastAsia"/>
        </w:rPr>
      </w:pPr>
      <w:r>
        <w:rPr>
          <w:rFonts w:hint="eastAsia"/>
        </w:rPr>
        <w:t>供应商基本情况表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457"/>
        <w:gridCol w:w="1704"/>
        <w:gridCol w:w="1705"/>
        <w:gridCol w:w="1705"/>
      </w:tblGrid>
      <w:tr w14:paraId="6FEF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D3AEE41">
            <w:pPr>
              <w:ind w:firstLine="0" w:firstLineChars="0"/>
              <w:jc w:val="center"/>
              <w:rPr>
                <w:rFonts w:hint="eastAsia" w:ascii="仿宋" w:hAnsi="仿宋" w:eastAsia="仿宋" w:cs="Times New Roman"/>
                <w:sz w:val="24"/>
              </w:rPr>
            </w:pPr>
            <w:r>
              <w:rPr>
                <w:rFonts w:hint="eastAsia" w:ascii="仿宋" w:hAnsi="仿宋" w:eastAsia="仿宋" w:cs="Times New Roman"/>
                <w:sz w:val="24"/>
              </w:rPr>
              <w:t>单位名称</w:t>
            </w:r>
          </w:p>
        </w:tc>
        <w:tc>
          <w:tcPr>
            <w:tcW w:w="6571" w:type="dxa"/>
            <w:gridSpan w:val="4"/>
          </w:tcPr>
          <w:p w14:paraId="4BE01E1C">
            <w:pPr>
              <w:ind w:firstLine="0" w:firstLineChars="0"/>
              <w:jc w:val="both"/>
              <w:rPr>
                <w:rFonts w:hint="eastAsia" w:ascii="仿宋" w:hAnsi="仿宋" w:eastAsia="仿宋" w:cs="Times New Roman"/>
                <w:sz w:val="24"/>
              </w:rPr>
            </w:pPr>
          </w:p>
        </w:tc>
      </w:tr>
      <w:tr w14:paraId="4E35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48B7E98">
            <w:pPr>
              <w:ind w:firstLine="0" w:firstLineChars="0"/>
              <w:jc w:val="center"/>
              <w:rPr>
                <w:rFonts w:hint="eastAsia" w:ascii="仿宋" w:hAnsi="仿宋" w:eastAsia="仿宋" w:cs="Times New Roman"/>
                <w:sz w:val="24"/>
              </w:rPr>
            </w:pPr>
            <w:r>
              <w:rPr>
                <w:rFonts w:hint="eastAsia" w:ascii="仿宋" w:hAnsi="仿宋" w:eastAsia="仿宋" w:cs="Times New Roman"/>
                <w:sz w:val="24"/>
              </w:rPr>
              <w:t>地址/邮编/电话</w:t>
            </w:r>
          </w:p>
        </w:tc>
        <w:tc>
          <w:tcPr>
            <w:tcW w:w="6571" w:type="dxa"/>
            <w:gridSpan w:val="4"/>
          </w:tcPr>
          <w:p w14:paraId="527E314A">
            <w:pPr>
              <w:ind w:firstLine="0" w:firstLineChars="0"/>
              <w:jc w:val="both"/>
              <w:rPr>
                <w:rFonts w:hint="eastAsia" w:ascii="仿宋" w:hAnsi="仿宋" w:eastAsia="仿宋" w:cs="Times New Roman"/>
                <w:sz w:val="24"/>
              </w:rPr>
            </w:pPr>
          </w:p>
        </w:tc>
      </w:tr>
      <w:tr w14:paraId="0DBD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FDBA6F1">
            <w:pPr>
              <w:ind w:firstLine="0" w:firstLineChars="0"/>
              <w:jc w:val="center"/>
              <w:rPr>
                <w:rFonts w:hint="eastAsia" w:ascii="仿宋" w:hAnsi="仿宋" w:eastAsia="仿宋" w:cs="Times New Roman"/>
                <w:sz w:val="24"/>
              </w:rPr>
            </w:pPr>
            <w:r>
              <w:rPr>
                <w:rFonts w:hint="eastAsia" w:ascii="仿宋" w:hAnsi="仿宋" w:eastAsia="仿宋" w:cs="Times New Roman"/>
                <w:sz w:val="24"/>
              </w:rPr>
              <w:t>主要业务范围</w:t>
            </w:r>
          </w:p>
        </w:tc>
        <w:tc>
          <w:tcPr>
            <w:tcW w:w="6571" w:type="dxa"/>
            <w:gridSpan w:val="4"/>
          </w:tcPr>
          <w:p w14:paraId="5F6701CF">
            <w:pPr>
              <w:ind w:firstLine="0" w:firstLineChars="0"/>
              <w:jc w:val="both"/>
              <w:rPr>
                <w:rFonts w:hint="eastAsia" w:ascii="仿宋" w:hAnsi="仿宋" w:eastAsia="仿宋" w:cs="Times New Roman"/>
                <w:sz w:val="24"/>
              </w:rPr>
            </w:pPr>
          </w:p>
        </w:tc>
      </w:tr>
      <w:tr w14:paraId="2D71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0253843">
            <w:pPr>
              <w:ind w:firstLine="0" w:firstLineChars="0"/>
              <w:jc w:val="center"/>
              <w:rPr>
                <w:rFonts w:hint="eastAsia" w:ascii="仿宋" w:hAnsi="仿宋" w:eastAsia="仿宋" w:cs="Times New Roman"/>
                <w:sz w:val="24"/>
              </w:rPr>
            </w:pPr>
            <w:r>
              <w:rPr>
                <w:rFonts w:hint="eastAsia" w:ascii="仿宋" w:hAnsi="仿宋" w:eastAsia="仿宋" w:cs="Times New Roman"/>
                <w:sz w:val="24"/>
              </w:rPr>
              <w:t>单位性质</w:t>
            </w:r>
          </w:p>
        </w:tc>
        <w:tc>
          <w:tcPr>
            <w:tcW w:w="6571" w:type="dxa"/>
            <w:gridSpan w:val="4"/>
          </w:tcPr>
          <w:p w14:paraId="6E04139C">
            <w:pPr>
              <w:ind w:firstLine="0" w:firstLineChars="0"/>
              <w:jc w:val="both"/>
              <w:rPr>
                <w:rFonts w:hint="eastAsia" w:ascii="仿宋" w:hAnsi="仿宋" w:eastAsia="仿宋" w:cs="Times New Roman"/>
                <w:sz w:val="24"/>
              </w:rPr>
            </w:pPr>
          </w:p>
        </w:tc>
      </w:tr>
      <w:tr w14:paraId="5213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E63682C">
            <w:pPr>
              <w:ind w:firstLine="0" w:firstLineChars="0"/>
              <w:jc w:val="center"/>
              <w:rPr>
                <w:rFonts w:hint="eastAsia" w:ascii="仿宋" w:hAnsi="仿宋" w:eastAsia="仿宋" w:cs="Times New Roman"/>
                <w:sz w:val="24"/>
              </w:rPr>
            </w:pPr>
            <w:r>
              <w:rPr>
                <w:rFonts w:hint="eastAsia" w:ascii="仿宋" w:hAnsi="仿宋" w:eastAsia="仿宋" w:cs="Times New Roman"/>
                <w:sz w:val="24"/>
              </w:rPr>
              <w:t>成立时间</w:t>
            </w:r>
          </w:p>
        </w:tc>
        <w:tc>
          <w:tcPr>
            <w:tcW w:w="6571" w:type="dxa"/>
            <w:gridSpan w:val="4"/>
          </w:tcPr>
          <w:p w14:paraId="6347BC64">
            <w:pPr>
              <w:ind w:firstLine="0" w:firstLineChars="0"/>
              <w:jc w:val="both"/>
              <w:rPr>
                <w:rFonts w:hint="eastAsia" w:ascii="仿宋" w:hAnsi="仿宋" w:eastAsia="仿宋" w:cs="Times New Roman"/>
                <w:sz w:val="24"/>
              </w:rPr>
            </w:pPr>
          </w:p>
        </w:tc>
      </w:tr>
      <w:tr w14:paraId="0E7F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03FFFC50">
            <w:pPr>
              <w:ind w:firstLine="0" w:firstLineChars="0"/>
              <w:jc w:val="center"/>
              <w:rPr>
                <w:rFonts w:hint="eastAsia" w:ascii="仿宋" w:hAnsi="仿宋" w:eastAsia="仿宋" w:cs="Times New Roman"/>
                <w:sz w:val="24"/>
              </w:rPr>
            </w:pPr>
            <w:r>
              <w:rPr>
                <w:rFonts w:hint="eastAsia" w:ascii="仿宋" w:hAnsi="仿宋" w:eastAsia="仿宋" w:cs="Times New Roman"/>
                <w:sz w:val="24"/>
              </w:rPr>
              <w:t>单位人员职称构成情况</w:t>
            </w:r>
          </w:p>
        </w:tc>
      </w:tr>
      <w:tr w14:paraId="6DD4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492712A">
            <w:pPr>
              <w:ind w:firstLine="0" w:firstLineChars="0"/>
              <w:jc w:val="center"/>
              <w:rPr>
                <w:rFonts w:hint="eastAsia" w:ascii="仿宋" w:hAnsi="仿宋" w:eastAsia="仿宋" w:cs="Times New Roman"/>
                <w:sz w:val="24"/>
              </w:rPr>
            </w:pPr>
            <w:r>
              <w:rPr>
                <w:rFonts w:hint="eastAsia" w:ascii="仿宋" w:hAnsi="仿宋" w:eastAsia="仿宋" w:cs="Times New Roman"/>
                <w:sz w:val="24"/>
              </w:rPr>
              <w:t>人员总数</w:t>
            </w:r>
          </w:p>
        </w:tc>
        <w:tc>
          <w:tcPr>
            <w:tcW w:w="1457" w:type="dxa"/>
          </w:tcPr>
          <w:p w14:paraId="410C2CB4">
            <w:pPr>
              <w:ind w:firstLine="0" w:firstLineChars="0"/>
              <w:jc w:val="center"/>
              <w:rPr>
                <w:rFonts w:hint="eastAsia" w:ascii="仿宋" w:hAnsi="仿宋" w:eastAsia="仿宋" w:cs="Times New Roman"/>
                <w:sz w:val="24"/>
              </w:rPr>
            </w:pPr>
            <w:r>
              <w:rPr>
                <w:rFonts w:hint="eastAsia" w:ascii="仿宋" w:hAnsi="仿宋" w:eastAsia="仿宋" w:cs="Times New Roman"/>
                <w:sz w:val="24"/>
              </w:rPr>
              <w:t>高级职称</w:t>
            </w:r>
          </w:p>
        </w:tc>
        <w:tc>
          <w:tcPr>
            <w:tcW w:w="1704" w:type="dxa"/>
          </w:tcPr>
          <w:p w14:paraId="0B1BC412">
            <w:pPr>
              <w:ind w:firstLine="0" w:firstLineChars="0"/>
              <w:jc w:val="center"/>
              <w:rPr>
                <w:rFonts w:hint="eastAsia" w:ascii="仿宋" w:hAnsi="仿宋" w:eastAsia="仿宋" w:cs="Times New Roman"/>
                <w:sz w:val="24"/>
              </w:rPr>
            </w:pPr>
            <w:r>
              <w:rPr>
                <w:rFonts w:hint="eastAsia" w:ascii="仿宋" w:hAnsi="仿宋" w:eastAsia="仿宋" w:cs="Times New Roman"/>
                <w:sz w:val="24"/>
              </w:rPr>
              <w:t>中级职称</w:t>
            </w:r>
          </w:p>
        </w:tc>
        <w:tc>
          <w:tcPr>
            <w:tcW w:w="1705" w:type="dxa"/>
          </w:tcPr>
          <w:p w14:paraId="433D8F60">
            <w:pPr>
              <w:ind w:firstLine="0" w:firstLineChars="0"/>
              <w:jc w:val="center"/>
              <w:rPr>
                <w:rFonts w:hint="eastAsia" w:ascii="仿宋" w:hAnsi="仿宋" w:eastAsia="仿宋" w:cs="Times New Roman"/>
                <w:sz w:val="24"/>
              </w:rPr>
            </w:pPr>
            <w:r>
              <w:rPr>
                <w:rFonts w:hint="eastAsia" w:ascii="仿宋" w:hAnsi="仿宋" w:eastAsia="仿宋" w:cs="Times New Roman"/>
                <w:sz w:val="24"/>
              </w:rPr>
              <w:t>初级职称</w:t>
            </w:r>
          </w:p>
        </w:tc>
        <w:tc>
          <w:tcPr>
            <w:tcW w:w="1705" w:type="dxa"/>
          </w:tcPr>
          <w:p w14:paraId="2BB22F7E">
            <w:pPr>
              <w:ind w:firstLine="0" w:firstLineChars="0"/>
              <w:jc w:val="both"/>
              <w:rPr>
                <w:rFonts w:hint="eastAsia" w:ascii="仿宋" w:hAnsi="仿宋" w:eastAsia="仿宋" w:cs="Times New Roman"/>
                <w:sz w:val="24"/>
              </w:rPr>
            </w:pPr>
            <w:r>
              <w:rPr>
                <w:rFonts w:hint="eastAsia" w:ascii="仿宋" w:hAnsi="仿宋" w:eastAsia="仿宋" w:cs="Times New Roman"/>
                <w:sz w:val="24"/>
              </w:rPr>
              <w:t>其他</w:t>
            </w:r>
          </w:p>
        </w:tc>
      </w:tr>
      <w:tr w14:paraId="42DA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3ABE0E3">
            <w:pPr>
              <w:ind w:firstLine="0" w:firstLineChars="0"/>
              <w:jc w:val="both"/>
              <w:rPr>
                <w:rFonts w:hint="eastAsia" w:ascii="仿宋" w:hAnsi="仿宋" w:eastAsia="仿宋" w:cs="Times New Roman"/>
                <w:sz w:val="24"/>
              </w:rPr>
            </w:pPr>
          </w:p>
        </w:tc>
        <w:tc>
          <w:tcPr>
            <w:tcW w:w="1457" w:type="dxa"/>
          </w:tcPr>
          <w:p w14:paraId="43DF31B7">
            <w:pPr>
              <w:ind w:firstLine="0" w:firstLineChars="0"/>
              <w:jc w:val="both"/>
              <w:rPr>
                <w:rFonts w:hint="eastAsia" w:ascii="仿宋" w:hAnsi="仿宋" w:eastAsia="仿宋" w:cs="Times New Roman"/>
                <w:sz w:val="24"/>
              </w:rPr>
            </w:pPr>
          </w:p>
        </w:tc>
        <w:tc>
          <w:tcPr>
            <w:tcW w:w="1704" w:type="dxa"/>
          </w:tcPr>
          <w:p w14:paraId="64831DBC">
            <w:pPr>
              <w:ind w:firstLine="0" w:firstLineChars="0"/>
              <w:jc w:val="both"/>
              <w:rPr>
                <w:rFonts w:hint="eastAsia" w:ascii="仿宋" w:hAnsi="仿宋" w:eastAsia="仿宋" w:cs="Times New Roman"/>
                <w:sz w:val="24"/>
              </w:rPr>
            </w:pPr>
          </w:p>
        </w:tc>
        <w:tc>
          <w:tcPr>
            <w:tcW w:w="1705" w:type="dxa"/>
          </w:tcPr>
          <w:p w14:paraId="1518907D">
            <w:pPr>
              <w:ind w:firstLine="0" w:firstLineChars="0"/>
              <w:jc w:val="both"/>
              <w:rPr>
                <w:rFonts w:hint="eastAsia" w:ascii="仿宋" w:hAnsi="仿宋" w:eastAsia="仿宋" w:cs="Times New Roman"/>
                <w:sz w:val="24"/>
              </w:rPr>
            </w:pPr>
          </w:p>
        </w:tc>
        <w:tc>
          <w:tcPr>
            <w:tcW w:w="1705" w:type="dxa"/>
          </w:tcPr>
          <w:p w14:paraId="6A6BC10E">
            <w:pPr>
              <w:ind w:firstLine="0" w:firstLineChars="0"/>
              <w:jc w:val="both"/>
              <w:rPr>
                <w:rFonts w:hint="eastAsia" w:ascii="仿宋" w:hAnsi="仿宋" w:eastAsia="仿宋" w:cs="Times New Roman"/>
                <w:sz w:val="24"/>
              </w:rPr>
            </w:pPr>
          </w:p>
        </w:tc>
      </w:tr>
    </w:tbl>
    <w:p w14:paraId="48956D01">
      <w:pPr>
        <w:ind w:firstLine="560"/>
        <w:rPr>
          <w:rFonts w:hint="eastAsia"/>
        </w:rPr>
      </w:pPr>
    </w:p>
    <w:p w14:paraId="2BF79B94">
      <w:pPr>
        <w:ind w:firstLine="560"/>
        <w:rPr>
          <w:rFonts w:hint="eastAsia"/>
        </w:rPr>
      </w:pPr>
      <w:r>
        <w:rPr>
          <w:rFonts w:hint="eastAsia"/>
        </w:rPr>
        <w:t>法定代表人或其授权代理人（签字）：</w:t>
      </w:r>
    </w:p>
    <w:p w14:paraId="55183C87">
      <w:pPr>
        <w:ind w:firstLine="560"/>
        <w:rPr>
          <w:rFonts w:hint="eastAsia"/>
        </w:rPr>
      </w:pPr>
      <w:r>
        <w:rPr>
          <w:rFonts w:hint="eastAsia"/>
        </w:rPr>
        <w:t>地址：</w:t>
      </w:r>
    </w:p>
    <w:p w14:paraId="1DD6F6FD">
      <w:pPr>
        <w:ind w:firstLine="560"/>
        <w:rPr>
          <w:rFonts w:hint="eastAsia"/>
        </w:rPr>
      </w:pPr>
      <w:r>
        <w:rPr>
          <w:rFonts w:hint="eastAsia"/>
        </w:rPr>
        <w:t>电话：</w:t>
      </w:r>
    </w:p>
    <w:p w14:paraId="5ACE099F">
      <w:pPr>
        <w:ind w:firstLine="560"/>
        <w:rPr>
          <w:rFonts w:hint="eastAsia"/>
        </w:rPr>
      </w:pPr>
      <w:r>
        <w:rPr>
          <w:rFonts w:hint="eastAsia"/>
        </w:rPr>
        <w:t>传真：</w:t>
      </w:r>
    </w:p>
    <w:p w14:paraId="0A469BD5">
      <w:pPr>
        <w:ind w:firstLine="560"/>
        <w:rPr>
          <w:rFonts w:hint="eastAsia"/>
        </w:rPr>
      </w:pPr>
      <w:r>
        <w:rPr>
          <w:rFonts w:hint="eastAsia"/>
        </w:rPr>
        <w:t>日期：    年     月    日</w:t>
      </w:r>
    </w:p>
    <w:p w14:paraId="51D5030F">
      <w:pPr>
        <w:widowControl/>
        <w:spacing w:after="160" w:line="278" w:lineRule="auto"/>
        <w:ind w:firstLine="0" w:firstLineChars="0"/>
        <w:rPr>
          <w:rFonts w:hint="eastAsia" w:asciiTheme="majorHAnsi" w:hAnsiTheme="majorHAnsi" w:eastAsiaTheme="majorEastAsia" w:cstheme="majorBidi"/>
          <w:b/>
          <w:bCs/>
          <w:szCs w:val="28"/>
        </w:rPr>
      </w:pPr>
      <w:r>
        <w:rPr>
          <w:rFonts w:hint="eastAsia"/>
        </w:rPr>
        <w:br w:type="page"/>
      </w:r>
    </w:p>
    <w:p w14:paraId="73E337A1">
      <w:pPr>
        <w:pStyle w:val="3"/>
        <w:ind w:firstLine="560"/>
        <w:rPr>
          <w:rFonts w:hint="eastAsia"/>
        </w:rPr>
      </w:pPr>
      <w:r>
        <w:rPr>
          <w:rFonts w:hint="eastAsia"/>
        </w:rPr>
        <w:t>4、供应商近3年来相关业绩一览表</w:t>
      </w:r>
    </w:p>
    <w:tbl>
      <w:tblPr>
        <w:tblStyle w:val="6"/>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33"/>
        <w:gridCol w:w="2009"/>
        <w:gridCol w:w="1104"/>
        <w:gridCol w:w="1696"/>
        <w:gridCol w:w="1597"/>
        <w:gridCol w:w="945"/>
      </w:tblGrid>
      <w:tr w14:paraId="5C5A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6" w:type="dxa"/>
            <w:vAlign w:val="center"/>
          </w:tcPr>
          <w:p w14:paraId="6EDA0BE1">
            <w:pPr>
              <w:spacing w:after="0" w:line="240" w:lineRule="auto"/>
              <w:ind w:firstLine="0" w:firstLineChars="0"/>
              <w:jc w:val="center"/>
              <w:rPr>
                <w:rFonts w:hint="eastAsia" w:ascii="仿宋" w:hAnsi="仿宋" w:eastAsia="仿宋" w:cs="宋体"/>
                <w:sz w:val="24"/>
                <w14:ligatures w14:val="none"/>
              </w:rPr>
            </w:pPr>
            <w:r>
              <w:rPr>
                <w:rFonts w:hint="eastAsia" w:ascii="仿宋" w:hAnsi="仿宋" w:eastAsia="仿宋" w:cs="宋体"/>
                <w:sz w:val="24"/>
                <w14:ligatures w14:val="none"/>
              </w:rPr>
              <w:t>年份</w:t>
            </w:r>
          </w:p>
        </w:tc>
        <w:tc>
          <w:tcPr>
            <w:tcW w:w="1433" w:type="dxa"/>
            <w:vAlign w:val="center"/>
          </w:tcPr>
          <w:p w14:paraId="3E06A243">
            <w:pPr>
              <w:spacing w:after="0" w:line="240" w:lineRule="auto"/>
              <w:ind w:firstLine="0" w:firstLineChars="0"/>
              <w:jc w:val="center"/>
              <w:rPr>
                <w:rFonts w:hint="eastAsia" w:ascii="仿宋" w:hAnsi="仿宋" w:eastAsia="仿宋" w:cs="宋体"/>
                <w:sz w:val="24"/>
                <w14:ligatures w14:val="none"/>
              </w:rPr>
            </w:pPr>
            <w:r>
              <w:rPr>
                <w:rFonts w:hint="eastAsia" w:ascii="仿宋" w:hAnsi="仿宋" w:eastAsia="仿宋" w:cs="宋体"/>
                <w:sz w:val="24"/>
                <w14:ligatures w14:val="none"/>
              </w:rPr>
              <w:t>服务名称</w:t>
            </w:r>
          </w:p>
        </w:tc>
        <w:tc>
          <w:tcPr>
            <w:tcW w:w="2009" w:type="dxa"/>
            <w:vAlign w:val="center"/>
          </w:tcPr>
          <w:p w14:paraId="1F8BB0FE">
            <w:pPr>
              <w:spacing w:after="0" w:line="240" w:lineRule="auto"/>
              <w:ind w:firstLine="0" w:firstLineChars="0"/>
              <w:jc w:val="center"/>
              <w:rPr>
                <w:rFonts w:hint="eastAsia" w:ascii="仿宋" w:hAnsi="仿宋" w:eastAsia="仿宋" w:cs="宋体"/>
                <w:sz w:val="24"/>
                <w14:ligatures w14:val="none"/>
              </w:rPr>
            </w:pPr>
            <w:r>
              <w:rPr>
                <w:rFonts w:hint="eastAsia" w:ascii="仿宋" w:hAnsi="仿宋" w:eastAsia="仿宋" w:cs="宋体"/>
                <w:sz w:val="24"/>
                <w14:ligatures w14:val="none"/>
              </w:rPr>
              <w:t>服务内容</w:t>
            </w:r>
          </w:p>
        </w:tc>
        <w:tc>
          <w:tcPr>
            <w:tcW w:w="1104" w:type="dxa"/>
            <w:vAlign w:val="center"/>
          </w:tcPr>
          <w:p w14:paraId="4D11D325">
            <w:pPr>
              <w:spacing w:after="0" w:line="240" w:lineRule="auto"/>
              <w:ind w:firstLine="0" w:firstLineChars="0"/>
              <w:jc w:val="center"/>
              <w:rPr>
                <w:rFonts w:hint="eastAsia" w:ascii="仿宋" w:hAnsi="仿宋" w:eastAsia="仿宋" w:cs="宋体"/>
                <w:sz w:val="24"/>
                <w14:ligatures w14:val="none"/>
              </w:rPr>
            </w:pPr>
            <w:r>
              <w:rPr>
                <w:rFonts w:hint="eastAsia" w:ascii="仿宋" w:hAnsi="仿宋" w:eastAsia="仿宋" w:cs="宋体"/>
                <w:sz w:val="24"/>
                <w14:ligatures w14:val="none"/>
              </w:rPr>
              <w:t>合同总价</w:t>
            </w:r>
          </w:p>
        </w:tc>
        <w:tc>
          <w:tcPr>
            <w:tcW w:w="1696" w:type="dxa"/>
            <w:vAlign w:val="center"/>
          </w:tcPr>
          <w:p w14:paraId="3FDE083C">
            <w:pPr>
              <w:spacing w:after="0" w:line="240" w:lineRule="auto"/>
              <w:ind w:firstLine="0" w:firstLineChars="0"/>
              <w:jc w:val="center"/>
              <w:rPr>
                <w:rFonts w:hint="eastAsia" w:ascii="仿宋" w:hAnsi="仿宋" w:eastAsia="仿宋" w:cs="宋体"/>
                <w:sz w:val="24"/>
                <w14:ligatures w14:val="none"/>
              </w:rPr>
            </w:pPr>
            <w:r>
              <w:rPr>
                <w:rFonts w:hint="eastAsia" w:ascii="仿宋" w:hAnsi="仿宋" w:eastAsia="仿宋" w:cs="宋体"/>
                <w:sz w:val="24"/>
                <w14:ligatures w14:val="none"/>
              </w:rPr>
              <w:t>使用单位名称</w:t>
            </w:r>
          </w:p>
        </w:tc>
        <w:tc>
          <w:tcPr>
            <w:tcW w:w="1597" w:type="dxa"/>
            <w:vAlign w:val="center"/>
          </w:tcPr>
          <w:p w14:paraId="43EEBED0">
            <w:pPr>
              <w:spacing w:after="0" w:line="240" w:lineRule="auto"/>
              <w:ind w:firstLine="0" w:firstLineChars="0"/>
              <w:jc w:val="center"/>
              <w:rPr>
                <w:rFonts w:hint="eastAsia" w:ascii="仿宋" w:hAnsi="仿宋" w:eastAsia="仿宋" w:cs="宋体"/>
                <w:sz w:val="24"/>
                <w14:ligatures w14:val="none"/>
              </w:rPr>
            </w:pPr>
            <w:r>
              <w:rPr>
                <w:rFonts w:hint="eastAsia" w:ascii="仿宋" w:hAnsi="仿宋" w:eastAsia="仿宋" w:cs="宋体"/>
                <w:sz w:val="24"/>
                <w14:ligatures w14:val="none"/>
              </w:rPr>
              <w:t>使用单位联系人及电话</w:t>
            </w:r>
          </w:p>
        </w:tc>
        <w:tc>
          <w:tcPr>
            <w:tcW w:w="945" w:type="dxa"/>
            <w:vAlign w:val="center"/>
          </w:tcPr>
          <w:p w14:paraId="391B034F">
            <w:pPr>
              <w:spacing w:after="0" w:line="240" w:lineRule="auto"/>
              <w:ind w:firstLine="0" w:firstLineChars="0"/>
              <w:jc w:val="center"/>
              <w:rPr>
                <w:rFonts w:hint="eastAsia" w:ascii="仿宋" w:hAnsi="仿宋" w:eastAsia="仿宋" w:cs="宋体"/>
                <w:sz w:val="24"/>
                <w14:ligatures w14:val="none"/>
              </w:rPr>
            </w:pPr>
            <w:r>
              <w:rPr>
                <w:rFonts w:hint="eastAsia" w:ascii="仿宋" w:hAnsi="仿宋" w:eastAsia="仿宋" w:cs="宋体"/>
                <w:sz w:val="24"/>
                <w14:ligatures w14:val="none"/>
              </w:rPr>
              <w:t>备注</w:t>
            </w:r>
          </w:p>
        </w:tc>
      </w:tr>
      <w:tr w14:paraId="6651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6" w:type="dxa"/>
            <w:vMerge w:val="restart"/>
            <w:vAlign w:val="center"/>
          </w:tcPr>
          <w:p w14:paraId="229FDF8E">
            <w:pPr>
              <w:spacing w:after="0" w:line="240" w:lineRule="auto"/>
              <w:ind w:firstLine="0" w:firstLineChars="0"/>
              <w:jc w:val="center"/>
              <w:rPr>
                <w:rFonts w:hint="eastAsia" w:ascii="仿宋" w:hAnsi="仿宋" w:eastAsia="仿宋" w:cs="宋体"/>
                <w:sz w:val="24"/>
                <w14:ligatures w14:val="none"/>
              </w:rPr>
            </w:pPr>
            <w:r>
              <w:rPr>
                <w:rFonts w:hint="eastAsia" w:ascii="仿宋" w:hAnsi="仿宋" w:eastAsia="仿宋" w:cs="宋体"/>
                <w:sz w:val="24"/>
                <w14:ligatures w14:val="none"/>
              </w:rPr>
              <w:t>20  年</w:t>
            </w:r>
          </w:p>
        </w:tc>
        <w:tc>
          <w:tcPr>
            <w:tcW w:w="1433" w:type="dxa"/>
            <w:vAlign w:val="center"/>
          </w:tcPr>
          <w:p w14:paraId="6A5016B6">
            <w:pPr>
              <w:spacing w:after="0" w:line="240" w:lineRule="auto"/>
              <w:ind w:firstLine="0" w:firstLineChars="0"/>
              <w:jc w:val="center"/>
              <w:rPr>
                <w:rFonts w:hint="eastAsia" w:ascii="仿宋" w:hAnsi="仿宋" w:eastAsia="仿宋" w:cs="宋体"/>
                <w:sz w:val="24"/>
                <w14:ligatures w14:val="none"/>
              </w:rPr>
            </w:pPr>
          </w:p>
        </w:tc>
        <w:tc>
          <w:tcPr>
            <w:tcW w:w="2009" w:type="dxa"/>
            <w:vAlign w:val="center"/>
          </w:tcPr>
          <w:p w14:paraId="1D8432F0">
            <w:pPr>
              <w:spacing w:after="0" w:line="240" w:lineRule="auto"/>
              <w:ind w:firstLine="0" w:firstLineChars="0"/>
              <w:jc w:val="center"/>
              <w:rPr>
                <w:rFonts w:hint="eastAsia" w:ascii="仿宋" w:hAnsi="仿宋" w:eastAsia="仿宋" w:cs="宋体"/>
                <w:sz w:val="24"/>
                <w14:ligatures w14:val="none"/>
              </w:rPr>
            </w:pPr>
          </w:p>
        </w:tc>
        <w:tc>
          <w:tcPr>
            <w:tcW w:w="1104" w:type="dxa"/>
            <w:vAlign w:val="center"/>
          </w:tcPr>
          <w:p w14:paraId="73A2ED76">
            <w:pPr>
              <w:spacing w:after="0" w:line="240" w:lineRule="auto"/>
              <w:ind w:firstLine="0" w:firstLineChars="0"/>
              <w:jc w:val="center"/>
              <w:rPr>
                <w:rFonts w:hint="eastAsia" w:ascii="仿宋" w:hAnsi="仿宋" w:eastAsia="仿宋" w:cs="宋体"/>
                <w:sz w:val="24"/>
                <w14:ligatures w14:val="none"/>
              </w:rPr>
            </w:pPr>
          </w:p>
        </w:tc>
        <w:tc>
          <w:tcPr>
            <w:tcW w:w="1696" w:type="dxa"/>
            <w:vAlign w:val="center"/>
          </w:tcPr>
          <w:p w14:paraId="4C7CC49F">
            <w:pPr>
              <w:spacing w:after="0" w:line="240" w:lineRule="auto"/>
              <w:ind w:firstLine="0" w:firstLineChars="0"/>
              <w:jc w:val="center"/>
              <w:rPr>
                <w:rFonts w:hint="eastAsia" w:ascii="仿宋" w:hAnsi="仿宋" w:eastAsia="仿宋" w:cs="宋体"/>
                <w:sz w:val="24"/>
                <w14:ligatures w14:val="none"/>
              </w:rPr>
            </w:pPr>
          </w:p>
        </w:tc>
        <w:tc>
          <w:tcPr>
            <w:tcW w:w="1597" w:type="dxa"/>
            <w:vAlign w:val="center"/>
          </w:tcPr>
          <w:p w14:paraId="698FF23C">
            <w:pPr>
              <w:spacing w:after="0" w:line="240" w:lineRule="auto"/>
              <w:ind w:firstLine="0" w:firstLineChars="0"/>
              <w:jc w:val="center"/>
              <w:rPr>
                <w:rFonts w:hint="eastAsia" w:ascii="仿宋" w:hAnsi="仿宋" w:eastAsia="仿宋" w:cs="宋体"/>
                <w:sz w:val="24"/>
                <w14:ligatures w14:val="none"/>
              </w:rPr>
            </w:pPr>
          </w:p>
        </w:tc>
        <w:tc>
          <w:tcPr>
            <w:tcW w:w="945" w:type="dxa"/>
            <w:vAlign w:val="center"/>
          </w:tcPr>
          <w:p w14:paraId="524CC5E8">
            <w:pPr>
              <w:spacing w:after="0" w:line="240" w:lineRule="auto"/>
              <w:ind w:firstLine="0" w:firstLineChars="0"/>
              <w:jc w:val="center"/>
              <w:rPr>
                <w:rFonts w:hint="eastAsia" w:ascii="仿宋" w:hAnsi="仿宋" w:eastAsia="仿宋" w:cs="宋体"/>
                <w:sz w:val="24"/>
                <w14:ligatures w14:val="none"/>
              </w:rPr>
            </w:pPr>
          </w:p>
        </w:tc>
      </w:tr>
      <w:tr w14:paraId="4715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6" w:type="dxa"/>
            <w:vMerge w:val="continue"/>
            <w:vAlign w:val="center"/>
          </w:tcPr>
          <w:p w14:paraId="5458809F">
            <w:pPr>
              <w:spacing w:after="0" w:line="240" w:lineRule="auto"/>
              <w:ind w:firstLine="0" w:firstLineChars="0"/>
              <w:jc w:val="center"/>
              <w:rPr>
                <w:rFonts w:hint="eastAsia" w:ascii="仿宋" w:hAnsi="仿宋" w:eastAsia="仿宋" w:cs="宋体"/>
                <w:sz w:val="24"/>
                <w14:ligatures w14:val="none"/>
              </w:rPr>
            </w:pPr>
          </w:p>
        </w:tc>
        <w:tc>
          <w:tcPr>
            <w:tcW w:w="1433" w:type="dxa"/>
            <w:vAlign w:val="center"/>
          </w:tcPr>
          <w:p w14:paraId="624B3757">
            <w:pPr>
              <w:spacing w:after="0" w:line="240" w:lineRule="auto"/>
              <w:ind w:firstLine="0" w:firstLineChars="0"/>
              <w:jc w:val="center"/>
              <w:rPr>
                <w:rFonts w:hint="eastAsia" w:ascii="仿宋" w:hAnsi="仿宋" w:eastAsia="仿宋" w:cs="宋体"/>
                <w:sz w:val="24"/>
                <w14:ligatures w14:val="none"/>
              </w:rPr>
            </w:pPr>
          </w:p>
        </w:tc>
        <w:tc>
          <w:tcPr>
            <w:tcW w:w="2009" w:type="dxa"/>
            <w:vAlign w:val="center"/>
          </w:tcPr>
          <w:p w14:paraId="7A96EDCD">
            <w:pPr>
              <w:spacing w:after="0" w:line="240" w:lineRule="auto"/>
              <w:ind w:firstLine="0" w:firstLineChars="0"/>
              <w:jc w:val="center"/>
              <w:rPr>
                <w:rFonts w:hint="eastAsia" w:ascii="仿宋" w:hAnsi="仿宋" w:eastAsia="仿宋" w:cs="宋体"/>
                <w:sz w:val="24"/>
                <w14:ligatures w14:val="none"/>
              </w:rPr>
            </w:pPr>
          </w:p>
        </w:tc>
        <w:tc>
          <w:tcPr>
            <w:tcW w:w="1104" w:type="dxa"/>
            <w:vAlign w:val="center"/>
          </w:tcPr>
          <w:p w14:paraId="0B2DD294">
            <w:pPr>
              <w:spacing w:after="0" w:line="240" w:lineRule="auto"/>
              <w:ind w:firstLine="0" w:firstLineChars="0"/>
              <w:jc w:val="center"/>
              <w:rPr>
                <w:rFonts w:hint="eastAsia" w:ascii="仿宋" w:hAnsi="仿宋" w:eastAsia="仿宋" w:cs="宋体"/>
                <w:sz w:val="24"/>
                <w14:ligatures w14:val="none"/>
              </w:rPr>
            </w:pPr>
          </w:p>
        </w:tc>
        <w:tc>
          <w:tcPr>
            <w:tcW w:w="1696" w:type="dxa"/>
            <w:vAlign w:val="center"/>
          </w:tcPr>
          <w:p w14:paraId="77F42A0A">
            <w:pPr>
              <w:spacing w:after="0" w:line="240" w:lineRule="auto"/>
              <w:ind w:firstLine="0" w:firstLineChars="0"/>
              <w:jc w:val="center"/>
              <w:rPr>
                <w:rFonts w:hint="eastAsia" w:ascii="仿宋" w:hAnsi="仿宋" w:eastAsia="仿宋" w:cs="宋体"/>
                <w:sz w:val="24"/>
                <w14:ligatures w14:val="none"/>
              </w:rPr>
            </w:pPr>
          </w:p>
        </w:tc>
        <w:tc>
          <w:tcPr>
            <w:tcW w:w="1597" w:type="dxa"/>
            <w:vAlign w:val="center"/>
          </w:tcPr>
          <w:p w14:paraId="6CFDBD43">
            <w:pPr>
              <w:spacing w:after="0" w:line="240" w:lineRule="auto"/>
              <w:ind w:firstLine="0" w:firstLineChars="0"/>
              <w:jc w:val="center"/>
              <w:rPr>
                <w:rFonts w:hint="eastAsia" w:ascii="仿宋" w:hAnsi="仿宋" w:eastAsia="仿宋" w:cs="宋体"/>
                <w:sz w:val="24"/>
                <w14:ligatures w14:val="none"/>
              </w:rPr>
            </w:pPr>
          </w:p>
        </w:tc>
        <w:tc>
          <w:tcPr>
            <w:tcW w:w="945" w:type="dxa"/>
            <w:vAlign w:val="center"/>
          </w:tcPr>
          <w:p w14:paraId="5D52A874">
            <w:pPr>
              <w:spacing w:after="0" w:line="240" w:lineRule="auto"/>
              <w:ind w:firstLine="0" w:firstLineChars="0"/>
              <w:jc w:val="center"/>
              <w:rPr>
                <w:rFonts w:hint="eastAsia" w:ascii="仿宋" w:hAnsi="仿宋" w:eastAsia="仿宋" w:cs="宋体"/>
                <w:sz w:val="24"/>
                <w14:ligatures w14:val="none"/>
              </w:rPr>
            </w:pPr>
          </w:p>
        </w:tc>
      </w:tr>
      <w:tr w14:paraId="662B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6" w:type="dxa"/>
            <w:vMerge w:val="continue"/>
            <w:vAlign w:val="center"/>
          </w:tcPr>
          <w:p w14:paraId="1553CC11">
            <w:pPr>
              <w:spacing w:after="0" w:line="240" w:lineRule="auto"/>
              <w:ind w:firstLine="0" w:firstLineChars="0"/>
              <w:jc w:val="center"/>
              <w:rPr>
                <w:rFonts w:hint="eastAsia" w:ascii="仿宋" w:hAnsi="仿宋" w:eastAsia="仿宋" w:cs="宋体"/>
                <w:sz w:val="24"/>
                <w14:ligatures w14:val="none"/>
              </w:rPr>
            </w:pPr>
          </w:p>
        </w:tc>
        <w:tc>
          <w:tcPr>
            <w:tcW w:w="1433" w:type="dxa"/>
            <w:vAlign w:val="center"/>
          </w:tcPr>
          <w:p w14:paraId="4AC86132">
            <w:pPr>
              <w:spacing w:after="0" w:line="240" w:lineRule="auto"/>
              <w:ind w:firstLine="0" w:firstLineChars="0"/>
              <w:jc w:val="center"/>
              <w:rPr>
                <w:rFonts w:hint="eastAsia" w:ascii="仿宋" w:hAnsi="仿宋" w:eastAsia="仿宋" w:cs="宋体"/>
                <w:sz w:val="24"/>
                <w14:ligatures w14:val="none"/>
              </w:rPr>
            </w:pPr>
          </w:p>
        </w:tc>
        <w:tc>
          <w:tcPr>
            <w:tcW w:w="2009" w:type="dxa"/>
            <w:vAlign w:val="center"/>
          </w:tcPr>
          <w:p w14:paraId="04459DC6">
            <w:pPr>
              <w:spacing w:after="0" w:line="240" w:lineRule="auto"/>
              <w:ind w:firstLine="0" w:firstLineChars="0"/>
              <w:jc w:val="center"/>
              <w:rPr>
                <w:rFonts w:hint="eastAsia" w:ascii="仿宋" w:hAnsi="仿宋" w:eastAsia="仿宋" w:cs="宋体"/>
                <w:sz w:val="24"/>
                <w14:ligatures w14:val="none"/>
              </w:rPr>
            </w:pPr>
          </w:p>
        </w:tc>
        <w:tc>
          <w:tcPr>
            <w:tcW w:w="1104" w:type="dxa"/>
            <w:vAlign w:val="center"/>
          </w:tcPr>
          <w:p w14:paraId="7DC269E7">
            <w:pPr>
              <w:spacing w:after="0" w:line="240" w:lineRule="auto"/>
              <w:ind w:firstLine="0" w:firstLineChars="0"/>
              <w:jc w:val="center"/>
              <w:rPr>
                <w:rFonts w:hint="eastAsia" w:ascii="仿宋" w:hAnsi="仿宋" w:eastAsia="仿宋" w:cs="宋体"/>
                <w:sz w:val="24"/>
                <w14:ligatures w14:val="none"/>
              </w:rPr>
            </w:pPr>
          </w:p>
        </w:tc>
        <w:tc>
          <w:tcPr>
            <w:tcW w:w="1696" w:type="dxa"/>
            <w:vAlign w:val="center"/>
          </w:tcPr>
          <w:p w14:paraId="2665ACDE">
            <w:pPr>
              <w:spacing w:after="0" w:line="240" w:lineRule="auto"/>
              <w:ind w:firstLine="0" w:firstLineChars="0"/>
              <w:jc w:val="center"/>
              <w:rPr>
                <w:rFonts w:hint="eastAsia" w:ascii="仿宋" w:hAnsi="仿宋" w:eastAsia="仿宋" w:cs="宋体"/>
                <w:sz w:val="24"/>
                <w14:ligatures w14:val="none"/>
              </w:rPr>
            </w:pPr>
          </w:p>
        </w:tc>
        <w:tc>
          <w:tcPr>
            <w:tcW w:w="1597" w:type="dxa"/>
            <w:vAlign w:val="center"/>
          </w:tcPr>
          <w:p w14:paraId="25A5947F">
            <w:pPr>
              <w:spacing w:after="0" w:line="240" w:lineRule="auto"/>
              <w:ind w:firstLine="0" w:firstLineChars="0"/>
              <w:jc w:val="center"/>
              <w:rPr>
                <w:rFonts w:hint="eastAsia" w:ascii="仿宋" w:hAnsi="仿宋" w:eastAsia="仿宋" w:cs="宋体"/>
                <w:sz w:val="24"/>
                <w14:ligatures w14:val="none"/>
              </w:rPr>
            </w:pPr>
          </w:p>
        </w:tc>
        <w:tc>
          <w:tcPr>
            <w:tcW w:w="945" w:type="dxa"/>
            <w:vAlign w:val="center"/>
          </w:tcPr>
          <w:p w14:paraId="5C3E896D">
            <w:pPr>
              <w:spacing w:after="0" w:line="240" w:lineRule="auto"/>
              <w:ind w:firstLine="0" w:firstLineChars="0"/>
              <w:jc w:val="center"/>
              <w:rPr>
                <w:rFonts w:hint="eastAsia" w:ascii="仿宋" w:hAnsi="仿宋" w:eastAsia="仿宋" w:cs="宋体"/>
                <w:sz w:val="24"/>
                <w14:ligatures w14:val="none"/>
              </w:rPr>
            </w:pPr>
          </w:p>
        </w:tc>
      </w:tr>
      <w:tr w14:paraId="57AC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6" w:type="dxa"/>
            <w:vMerge w:val="continue"/>
            <w:vAlign w:val="center"/>
          </w:tcPr>
          <w:p w14:paraId="1C48D7D3">
            <w:pPr>
              <w:spacing w:after="0" w:line="240" w:lineRule="auto"/>
              <w:ind w:firstLine="0" w:firstLineChars="0"/>
              <w:jc w:val="center"/>
              <w:rPr>
                <w:rFonts w:hint="eastAsia" w:ascii="仿宋" w:hAnsi="仿宋" w:eastAsia="仿宋" w:cs="宋体"/>
                <w:sz w:val="24"/>
                <w14:ligatures w14:val="none"/>
              </w:rPr>
            </w:pPr>
          </w:p>
        </w:tc>
        <w:tc>
          <w:tcPr>
            <w:tcW w:w="1433" w:type="dxa"/>
            <w:vAlign w:val="center"/>
          </w:tcPr>
          <w:p w14:paraId="318C6C3B">
            <w:pPr>
              <w:spacing w:after="0" w:line="240" w:lineRule="auto"/>
              <w:ind w:firstLine="0" w:firstLineChars="0"/>
              <w:jc w:val="center"/>
              <w:rPr>
                <w:rFonts w:hint="eastAsia" w:ascii="仿宋" w:hAnsi="仿宋" w:eastAsia="仿宋" w:cs="宋体"/>
                <w:sz w:val="24"/>
                <w14:ligatures w14:val="none"/>
              </w:rPr>
            </w:pPr>
          </w:p>
        </w:tc>
        <w:tc>
          <w:tcPr>
            <w:tcW w:w="2009" w:type="dxa"/>
            <w:vAlign w:val="center"/>
          </w:tcPr>
          <w:p w14:paraId="7320DE36">
            <w:pPr>
              <w:spacing w:after="0" w:line="240" w:lineRule="auto"/>
              <w:ind w:firstLine="0" w:firstLineChars="0"/>
              <w:jc w:val="center"/>
              <w:rPr>
                <w:rFonts w:hint="eastAsia" w:ascii="仿宋" w:hAnsi="仿宋" w:eastAsia="仿宋" w:cs="宋体"/>
                <w:sz w:val="24"/>
                <w14:ligatures w14:val="none"/>
              </w:rPr>
            </w:pPr>
          </w:p>
        </w:tc>
        <w:tc>
          <w:tcPr>
            <w:tcW w:w="1104" w:type="dxa"/>
            <w:vAlign w:val="center"/>
          </w:tcPr>
          <w:p w14:paraId="4EF9A218">
            <w:pPr>
              <w:spacing w:after="0" w:line="240" w:lineRule="auto"/>
              <w:ind w:firstLine="0" w:firstLineChars="0"/>
              <w:jc w:val="center"/>
              <w:rPr>
                <w:rFonts w:hint="eastAsia" w:ascii="仿宋" w:hAnsi="仿宋" w:eastAsia="仿宋" w:cs="宋体"/>
                <w:sz w:val="24"/>
                <w14:ligatures w14:val="none"/>
              </w:rPr>
            </w:pPr>
          </w:p>
        </w:tc>
        <w:tc>
          <w:tcPr>
            <w:tcW w:w="1696" w:type="dxa"/>
            <w:vAlign w:val="center"/>
          </w:tcPr>
          <w:p w14:paraId="59CC62E3">
            <w:pPr>
              <w:spacing w:after="0" w:line="240" w:lineRule="auto"/>
              <w:ind w:firstLine="0" w:firstLineChars="0"/>
              <w:jc w:val="center"/>
              <w:rPr>
                <w:rFonts w:hint="eastAsia" w:ascii="仿宋" w:hAnsi="仿宋" w:eastAsia="仿宋" w:cs="宋体"/>
                <w:sz w:val="24"/>
                <w14:ligatures w14:val="none"/>
              </w:rPr>
            </w:pPr>
          </w:p>
        </w:tc>
        <w:tc>
          <w:tcPr>
            <w:tcW w:w="1597" w:type="dxa"/>
            <w:vAlign w:val="center"/>
          </w:tcPr>
          <w:p w14:paraId="10FA7516">
            <w:pPr>
              <w:spacing w:after="0" w:line="240" w:lineRule="auto"/>
              <w:ind w:firstLine="0" w:firstLineChars="0"/>
              <w:jc w:val="center"/>
              <w:rPr>
                <w:rFonts w:hint="eastAsia" w:ascii="仿宋" w:hAnsi="仿宋" w:eastAsia="仿宋" w:cs="宋体"/>
                <w:sz w:val="24"/>
                <w14:ligatures w14:val="none"/>
              </w:rPr>
            </w:pPr>
          </w:p>
        </w:tc>
        <w:tc>
          <w:tcPr>
            <w:tcW w:w="945" w:type="dxa"/>
            <w:vAlign w:val="center"/>
          </w:tcPr>
          <w:p w14:paraId="736A7F91">
            <w:pPr>
              <w:spacing w:after="0" w:line="240" w:lineRule="auto"/>
              <w:ind w:firstLine="0" w:firstLineChars="0"/>
              <w:jc w:val="center"/>
              <w:rPr>
                <w:rFonts w:hint="eastAsia" w:ascii="仿宋" w:hAnsi="仿宋" w:eastAsia="仿宋" w:cs="宋体"/>
                <w:sz w:val="24"/>
                <w14:ligatures w14:val="none"/>
              </w:rPr>
            </w:pPr>
          </w:p>
        </w:tc>
      </w:tr>
      <w:tr w14:paraId="4460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6" w:type="dxa"/>
            <w:vMerge w:val="restart"/>
            <w:vAlign w:val="center"/>
          </w:tcPr>
          <w:p w14:paraId="1B870C8F">
            <w:pPr>
              <w:spacing w:after="0" w:line="240" w:lineRule="auto"/>
              <w:ind w:firstLine="0" w:firstLineChars="0"/>
              <w:jc w:val="center"/>
              <w:rPr>
                <w:rFonts w:hint="eastAsia" w:ascii="仿宋" w:hAnsi="仿宋" w:eastAsia="仿宋" w:cs="宋体"/>
                <w:sz w:val="24"/>
                <w14:ligatures w14:val="none"/>
              </w:rPr>
            </w:pPr>
            <w:r>
              <w:rPr>
                <w:rFonts w:hint="eastAsia" w:ascii="仿宋" w:hAnsi="仿宋" w:eastAsia="仿宋" w:cs="宋体"/>
                <w:sz w:val="24"/>
                <w14:ligatures w14:val="none"/>
              </w:rPr>
              <w:t>20  年</w:t>
            </w:r>
          </w:p>
        </w:tc>
        <w:tc>
          <w:tcPr>
            <w:tcW w:w="1433" w:type="dxa"/>
            <w:vAlign w:val="center"/>
          </w:tcPr>
          <w:p w14:paraId="26F97B41">
            <w:pPr>
              <w:spacing w:after="0" w:line="240" w:lineRule="auto"/>
              <w:ind w:firstLine="0" w:firstLineChars="0"/>
              <w:jc w:val="center"/>
              <w:rPr>
                <w:rFonts w:hint="eastAsia" w:ascii="仿宋" w:hAnsi="仿宋" w:eastAsia="仿宋" w:cs="宋体"/>
                <w:sz w:val="24"/>
                <w14:ligatures w14:val="none"/>
              </w:rPr>
            </w:pPr>
          </w:p>
        </w:tc>
        <w:tc>
          <w:tcPr>
            <w:tcW w:w="2009" w:type="dxa"/>
            <w:vAlign w:val="center"/>
          </w:tcPr>
          <w:p w14:paraId="4BFA3405">
            <w:pPr>
              <w:spacing w:after="0" w:line="240" w:lineRule="auto"/>
              <w:ind w:firstLine="0" w:firstLineChars="0"/>
              <w:jc w:val="center"/>
              <w:rPr>
                <w:rFonts w:hint="eastAsia" w:ascii="仿宋" w:hAnsi="仿宋" w:eastAsia="仿宋" w:cs="宋体"/>
                <w:sz w:val="24"/>
                <w14:ligatures w14:val="none"/>
              </w:rPr>
            </w:pPr>
          </w:p>
        </w:tc>
        <w:tc>
          <w:tcPr>
            <w:tcW w:w="1104" w:type="dxa"/>
            <w:vAlign w:val="center"/>
          </w:tcPr>
          <w:p w14:paraId="58AA81A0">
            <w:pPr>
              <w:spacing w:after="0" w:line="240" w:lineRule="auto"/>
              <w:ind w:firstLine="0" w:firstLineChars="0"/>
              <w:jc w:val="center"/>
              <w:rPr>
                <w:rFonts w:hint="eastAsia" w:ascii="仿宋" w:hAnsi="仿宋" w:eastAsia="仿宋" w:cs="宋体"/>
                <w:sz w:val="24"/>
                <w14:ligatures w14:val="none"/>
              </w:rPr>
            </w:pPr>
          </w:p>
        </w:tc>
        <w:tc>
          <w:tcPr>
            <w:tcW w:w="1696" w:type="dxa"/>
            <w:vAlign w:val="center"/>
          </w:tcPr>
          <w:p w14:paraId="203BC0DA">
            <w:pPr>
              <w:spacing w:after="0" w:line="240" w:lineRule="auto"/>
              <w:ind w:firstLine="0" w:firstLineChars="0"/>
              <w:jc w:val="center"/>
              <w:rPr>
                <w:rFonts w:hint="eastAsia" w:ascii="仿宋" w:hAnsi="仿宋" w:eastAsia="仿宋" w:cs="宋体"/>
                <w:sz w:val="24"/>
                <w14:ligatures w14:val="none"/>
              </w:rPr>
            </w:pPr>
          </w:p>
        </w:tc>
        <w:tc>
          <w:tcPr>
            <w:tcW w:w="1597" w:type="dxa"/>
            <w:vAlign w:val="center"/>
          </w:tcPr>
          <w:p w14:paraId="2F6229FD">
            <w:pPr>
              <w:spacing w:after="0" w:line="240" w:lineRule="auto"/>
              <w:ind w:firstLine="0" w:firstLineChars="0"/>
              <w:jc w:val="center"/>
              <w:rPr>
                <w:rFonts w:hint="eastAsia" w:ascii="仿宋" w:hAnsi="仿宋" w:eastAsia="仿宋" w:cs="宋体"/>
                <w:sz w:val="24"/>
                <w14:ligatures w14:val="none"/>
              </w:rPr>
            </w:pPr>
          </w:p>
        </w:tc>
        <w:tc>
          <w:tcPr>
            <w:tcW w:w="945" w:type="dxa"/>
            <w:vAlign w:val="center"/>
          </w:tcPr>
          <w:p w14:paraId="63F18AA0">
            <w:pPr>
              <w:spacing w:after="0" w:line="240" w:lineRule="auto"/>
              <w:ind w:firstLine="0" w:firstLineChars="0"/>
              <w:jc w:val="center"/>
              <w:rPr>
                <w:rFonts w:hint="eastAsia" w:ascii="仿宋" w:hAnsi="仿宋" w:eastAsia="仿宋" w:cs="宋体"/>
                <w:sz w:val="24"/>
                <w14:ligatures w14:val="none"/>
              </w:rPr>
            </w:pPr>
          </w:p>
        </w:tc>
      </w:tr>
      <w:tr w14:paraId="7D7A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6" w:type="dxa"/>
            <w:vMerge w:val="continue"/>
            <w:vAlign w:val="center"/>
          </w:tcPr>
          <w:p w14:paraId="34D58394">
            <w:pPr>
              <w:spacing w:after="0" w:line="240" w:lineRule="auto"/>
              <w:ind w:firstLine="0" w:firstLineChars="0"/>
              <w:jc w:val="center"/>
              <w:rPr>
                <w:rFonts w:hint="eastAsia" w:ascii="仿宋" w:hAnsi="仿宋" w:eastAsia="仿宋" w:cs="宋体"/>
                <w:sz w:val="24"/>
                <w14:ligatures w14:val="none"/>
              </w:rPr>
            </w:pPr>
          </w:p>
        </w:tc>
        <w:tc>
          <w:tcPr>
            <w:tcW w:w="1433" w:type="dxa"/>
            <w:vAlign w:val="center"/>
          </w:tcPr>
          <w:p w14:paraId="7E2595D6">
            <w:pPr>
              <w:spacing w:after="0" w:line="240" w:lineRule="auto"/>
              <w:ind w:firstLine="0" w:firstLineChars="0"/>
              <w:jc w:val="center"/>
              <w:rPr>
                <w:rFonts w:hint="eastAsia" w:ascii="仿宋" w:hAnsi="仿宋" w:eastAsia="仿宋" w:cs="宋体"/>
                <w:sz w:val="24"/>
                <w14:ligatures w14:val="none"/>
              </w:rPr>
            </w:pPr>
          </w:p>
        </w:tc>
        <w:tc>
          <w:tcPr>
            <w:tcW w:w="2009" w:type="dxa"/>
            <w:vAlign w:val="center"/>
          </w:tcPr>
          <w:p w14:paraId="02F2211E">
            <w:pPr>
              <w:spacing w:after="0" w:line="240" w:lineRule="auto"/>
              <w:ind w:firstLine="0" w:firstLineChars="0"/>
              <w:jc w:val="center"/>
              <w:rPr>
                <w:rFonts w:hint="eastAsia" w:ascii="仿宋" w:hAnsi="仿宋" w:eastAsia="仿宋" w:cs="宋体"/>
                <w:sz w:val="24"/>
                <w14:ligatures w14:val="none"/>
              </w:rPr>
            </w:pPr>
          </w:p>
        </w:tc>
        <w:tc>
          <w:tcPr>
            <w:tcW w:w="1104" w:type="dxa"/>
            <w:vAlign w:val="center"/>
          </w:tcPr>
          <w:p w14:paraId="1DED1E71">
            <w:pPr>
              <w:spacing w:after="0" w:line="240" w:lineRule="auto"/>
              <w:ind w:firstLine="0" w:firstLineChars="0"/>
              <w:jc w:val="center"/>
              <w:rPr>
                <w:rFonts w:hint="eastAsia" w:ascii="仿宋" w:hAnsi="仿宋" w:eastAsia="仿宋" w:cs="宋体"/>
                <w:sz w:val="24"/>
                <w14:ligatures w14:val="none"/>
              </w:rPr>
            </w:pPr>
          </w:p>
        </w:tc>
        <w:tc>
          <w:tcPr>
            <w:tcW w:w="1696" w:type="dxa"/>
            <w:vAlign w:val="center"/>
          </w:tcPr>
          <w:p w14:paraId="2CB5A4C7">
            <w:pPr>
              <w:spacing w:after="0" w:line="240" w:lineRule="auto"/>
              <w:ind w:firstLine="0" w:firstLineChars="0"/>
              <w:jc w:val="center"/>
              <w:rPr>
                <w:rFonts w:hint="eastAsia" w:ascii="仿宋" w:hAnsi="仿宋" w:eastAsia="仿宋" w:cs="宋体"/>
                <w:sz w:val="24"/>
                <w14:ligatures w14:val="none"/>
              </w:rPr>
            </w:pPr>
          </w:p>
        </w:tc>
        <w:tc>
          <w:tcPr>
            <w:tcW w:w="1597" w:type="dxa"/>
            <w:vAlign w:val="center"/>
          </w:tcPr>
          <w:p w14:paraId="4F7F3AF6">
            <w:pPr>
              <w:spacing w:after="0" w:line="240" w:lineRule="auto"/>
              <w:ind w:firstLine="0" w:firstLineChars="0"/>
              <w:jc w:val="center"/>
              <w:rPr>
                <w:rFonts w:hint="eastAsia" w:ascii="仿宋" w:hAnsi="仿宋" w:eastAsia="仿宋" w:cs="宋体"/>
                <w:sz w:val="24"/>
                <w14:ligatures w14:val="none"/>
              </w:rPr>
            </w:pPr>
          </w:p>
        </w:tc>
        <w:tc>
          <w:tcPr>
            <w:tcW w:w="945" w:type="dxa"/>
            <w:vAlign w:val="center"/>
          </w:tcPr>
          <w:p w14:paraId="5F05D2F2">
            <w:pPr>
              <w:spacing w:after="0" w:line="240" w:lineRule="auto"/>
              <w:ind w:firstLine="0" w:firstLineChars="0"/>
              <w:jc w:val="center"/>
              <w:rPr>
                <w:rFonts w:hint="eastAsia" w:ascii="仿宋" w:hAnsi="仿宋" w:eastAsia="仿宋" w:cs="宋体"/>
                <w:sz w:val="24"/>
                <w14:ligatures w14:val="none"/>
              </w:rPr>
            </w:pPr>
          </w:p>
        </w:tc>
      </w:tr>
      <w:tr w14:paraId="0E25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6" w:type="dxa"/>
            <w:vMerge w:val="continue"/>
            <w:vAlign w:val="center"/>
          </w:tcPr>
          <w:p w14:paraId="5E386E46">
            <w:pPr>
              <w:spacing w:after="0" w:line="240" w:lineRule="auto"/>
              <w:ind w:firstLine="0" w:firstLineChars="0"/>
              <w:jc w:val="center"/>
              <w:rPr>
                <w:rFonts w:hint="eastAsia" w:ascii="仿宋" w:hAnsi="仿宋" w:eastAsia="仿宋" w:cs="宋体"/>
                <w:sz w:val="24"/>
                <w14:ligatures w14:val="none"/>
              </w:rPr>
            </w:pPr>
          </w:p>
        </w:tc>
        <w:tc>
          <w:tcPr>
            <w:tcW w:w="1433" w:type="dxa"/>
            <w:vAlign w:val="center"/>
          </w:tcPr>
          <w:p w14:paraId="35EB4C12">
            <w:pPr>
              <w:spacing w:after="0" w:line="240" w:lineRule="auto"/>
              <w:ind w:firstLine="0" w:firstLineChars="0"/>
              <w:jc w:val="center"/>
              <w:rPr>
                <w:rFonts w:hint="eastAsia" w:ascii="仿宋" w:hAnsi="仿宋" w:eastAsia="仿宋" w:cs="宋体"/>
                <w:sz w:val="24"/>
                <w14:ligatures w14:val="none"/>
              </w:rPr>
            </w:pPr>
          </w:p>
        </w:tc>
        <w:tc>
          <w:tcPr>
            <w:tcW w:w="2009" w:type="dxa"/>
            <w:vAlign w:val="center"/>
          </w:tcPr>
          <w:p w14:paraId="1ED223CF">
            <w:pPr>
              <w:spacing w:after="0" w:line="240" w:lineRule="auto"/>
              <w:ind w:firstLine="0" w:firstLineChars="0"/>
              <w:jc w:val="center"/>
              <w:rPr>
                <w:rFonts w:hint="eastAsia" w:ascii="仿宋" w:hAnsi="仿宋" w:eastAsia="仿宋" w:cs="宋体"/>
                <w:sz w:val="24"/>
                <w14:ligatures w14:val="none"/>
              </w:rPr>
            </w:pPr>
          </w:p>
        </w:tc>
        <w:tc>
          <w:tcPr>
            <w:tcW w:w="1104" w:type="dxa"/>
            <w:vAlign w:val="center"/>
          </w:tcPr>
          <w:p w14:paraId="7EB48ACC">
            <w:pPr>
              <w:spacing w:after="0" w:line="240" w:lineRule="auto"/>
              <w:ind w:firstLine="0" w:firstLineChars="0"/>
              <w:jc w:val="center"/>
              <w:rPr>
                <w:rFonts w:hint="eastAsia" w:ascii="仿宋" w:hAnsi="仿宋" w:eastAsia="仿宋" w:cs="宋体"/>
                <w:sz w:val="24"/>
                <w14:ligatures w14:val="none"/>
              </w:rPr>
            </w:pPr>
          </w:p>
        </w:tc>
        <w:tc>
          <w:tcPr>
            <w:tcW w:w="1696" w:type="dxa"/>
            <w:vAlign w:val="center"/>
          </w:tcPr>
          <w:p w14:paraId="6F3DA2B3">
            <w:pPr>
              <w:spacing w:after="0" w:line="240" w:lineRule="auto"/>
              <w:ind w:firstLine="0" w:firstLineChars="0"/>
              <w:jc w:val="center"/>
              <w:rPr>
                <w:rFonts w:hint="eastAsia" w:ascii="仿宋" w:hAnsi="仿宋" w:eastAsia="仿宋" w:cs="宋体"/>
                <w:sz w:val="24"/>
                <w14:ligatures w14:val="none"/>
              </w:rPr>
            </w:pPr>
          </w:p>
        </w:tc>
        <w:tc>
          <w:tcPr>
            <w:tcW w:w="1597" w:type="dxa"/>
            <w:vAlign w:val="center"/>
          </w:tcPr>
          <w:p w14:paraId="2A97B121">
            <w:pPr>
              <w:spacing w:after="0" w:line="240" w:lineRule="auto"/>
              <w:ind w:firstLine="0" w:firstLineChars="0"/>
              <w:jc w:val="center"/>
              <w:rPr>
                <w:rFonts w:hint="eastAsia" w:ascii="仿宋" w:hAnsi="仿宋" w:eastAsia="仿宋" w:cs="宋体"/>
                <w:sz w:val="24"/>
                <w14:ligatures w14:val="none"/>
              </w:rPr>
            </w:pPr>
          </w:p>
        </w:tc>
        <w:tc>
          <w:tcPr>
            <w:tcW w:w="945" w:type="dxa"/>
            <w:vAlign w:val="center"/>
          </w:tcPr>
          <w:p w14:paraId="1872FB75">
            <w:pPr>
              <w:spacing w:after="0" w:line="240" w:lineRule="auto"/>
              <w:ind w:firstLine="0" w:firstLineChars="0"/>
              <w:jc w:val="center"/>
              <w:rPr>
                <w:rFonts w:hint="eastAsia" w:ascii="仿宋" w:hAnsi="仿宋" w:eastAsia="仿宋" w:cs="宋体"/>
                <w:sz w:val="24"/>
                <w14:ligatures w14:val="none"/>
              </w:rPr>
            </w:pPr>
          </w:p>
        </w:tc>
      </w:tr>
      <w:tr w14:paraId="709A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6" w:type="dxa"/>
            <w:vMerge w:val="continue"/>
            <w:vAlign w:val="center"/>
          </w:tcPr>
          <w:p w14:paraId="4FE16A30">
            <w:pPr>
              <w:spacing w:after="0" w:line="240" w:lineRule="auto"/>
              <w:ind w:firstLine="0" w:firstLineChars="0"/>
              <w:jc w:val="center"/>
              <w:rPr>
                <w:rFonts w:hint="eastAsia" w:ascii="仿宋" w:hAnsi="仿宋" w:eastAsia="仿宋" w:cs="宋体"/>
                <w:sz w:val="24"/>
                <w14:ligatures w14:val="none"/>
              </w:rPr>
            </w:pPr>
          </w:p>
        </w:tc>
        <w:tc>
          <w:tcPr>
            <w:tcW w:w="1433" w:type="dxa"/>
            <w:vAlign w:val="center"/>
          </w:tcPr>
          <w:p w14:paraId="15B38842">
            <w:pPr>
              <w:spacing w:after="0" w:line="240" w:lineRule="auto"/>
              <w:ind w:firstLine="0" w:firstLineChars="0"/>
              <w:jc w:val="center"/>
              <w:rPr>
                <w:rFonts w:hint="eastAsia" w:ascii="仿宋" w:hAnsi="仿宋" w:eastAsia="仿宋" w:cs="宋体"/>
                <w:sz w:val="24"/>
                <w14:ligatures w14:val="none"/>
              </w:rPr>
            </w:pPr>
          </w:p>
        </w:tc>
        <w:tc>
          <w:tcPr>
            <w:tcW w:w="2009" w:type="dxa"/>
            <w:vAlign w:val="center"/>
          </w:tcPr>
          <w:p w14:paraId="237F1722">
            <w:pPr>
              <w:spacing w:after="0" w:line="240" w:lineRule="auto"/>
              <w:ind w:firstLine="0" w:firstLineChars="0"/>
              <w:jc w:val="center"/>
              <w:rPr>
                <w:rFonts w:hint="eastAsia" w:ascii="仿宋" w:hAnsi="仿宋" w:eastAsia="仿宋" w:cs="宋体"/>
                <w:sz w:val="24"/>
                <w14:ligatures w14:val="none"/>
              </w:rPr>
            </w:pPr>
          </w:p>
        </w:tc>
        <w:tc>
          <w:tcPr>
            <w:tcW w:w="1104" w:type="dxa"/>
            <w:vAlign w:val="center"/>
          </w:tcPr>
          <w:p w14:paraId="5DA72DF2">
            <w:pPr>
              <w:spacing w:after="0" w:line="240" w:lineRule="auto"/>
              <w:ind w:firstLine="0" w:firstLineChars="0"/>
              <w:jc w:val="center"/>
              <w:rPr>
                <w:rFonts w:hint="eastAsia" w:ascii="仿宋" w:hAnsi="仿宋" w:eastAsia="仿宋" w:cs="宋体"/>
                <w:sz w:val="24"/>
                <w14:ligatures w14:val="none"/>
              </w:rPr>
            </w:pPr>
          </w:p>
        </w:tc>
        <w:tc>
          <w:tcPr>
            <w:tcW w:w="1696" w:type="dxa"/>
            <w:vAlign w:val="center"/>
          </w:tcPr>
          <w:p w14:paraId="719A7866">
            <w:pPr>
              <w:spacing w:after="0" w:line="240" w:lineRule="auto"/>
              <w:ind w:firstLine="0" w:firstLineChars="0"/>
              <w:jc w:val="center"/>
              <w:rPr>
                <w:rFonts w:hint="eastAsia" w:ascii="仿宋" w:hAnsi="仿宋" w:eastAsia="仿宋" w:cs="宋体"/>
                <w:sz w:val="24"/>
                <w14:ligatures w14:val="none"/>
              </w:rPr>
            </w:pPr>
          </w:p>
        </w:tc>
        <w:tc>
          <w:tcPr>
            <w:tcW w:w="1597" w:type="dxa"/>
            <w:vAlign w:val="center"/>
          </w:tcPr>
          <w:p w14:paraId="4E09D8F0">
            <w:pPr>
              <w:spacing w:after="0" w:line="240" w:lineRule="auto"/>
              <w:ind w:firstLine="0" w:firstLineChars="0"/>
              <w:jc w:val="center"/>
              <w:rPr>
                <w:rFonts w:hint="eastAsia" w:ascii="仿宋" w:hAnsi="仿宋" w:eastAsia="仿宋" w:cs="宋体"/>
                <w:sz w:val="24"/>
                <w14:ligatures w14:val="none"/>
              </w:rPr>
            </w:pPr>
          </w:p>
        </w:tc>
        <w:tc>
          <w:tcPr>
            <w:tcW w:w="945" w:type="dxa"/>
            <w:vAlign w:val="center"/>
          </w:tcPr>
          <w:p w14:paraId="6AD46100">
            <w:pPr>
              <w:spacing w:after="0" w:line="240" w:lineRule="auto"/>
              <w:ind w:firstLine="0" w:firstLineChars="0"/>
              <w:jc w:val="center"/>
              <w:rPr>
                <w:rFonts w:hint="eastAsia" w:ascii="仿宋" w:hAnsi="仿宋" w:eastAsia="仿宋" w:cs="宋体"/>
                <w:sz w:val="24"/>
                <w14:ligatures w14:val="none"/>
              </w:rPr>
            </w:pPr>
          </w:p>
        </w:tc>
      </w:tr>
      <w:tr w14:paraId="3EA2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6" w:type="dxa"/>
            <w:vMerge w:val="restart"/>
            <w:vAlign w:val="center"/>
          </w:tcPr>
          <w:p w14:paraId="67A96B88">
            <w:pPr>
              <w:spacing w:after="0" w:line="240" w:lineRule="auto"/>
              <w:ind w:firstLine="0" w:firstLineChars="0"/>
              <w:jc w:val="center"/>
              <w:rPr>
                <w:rFonts w:hint="eastAsia" w:ascii="仿宋" w:hAnsi="仿宋" w:eastAsia="仿宋" w:cs="宋体"/>
                <w:sz w:val="24"/>
                <w14:ligatures w14:val="none"/>
              </w:rPr>
            </w:pPr>
            <w:r>
              <w:rPr>
                <w:rFonts w:hint="eastAsia" w:ascii="仿宋" w:hAnsi="仿宋" w:eastAsia="仿宋" w:cs="宋体"/>
                <w:sz w:val="24"/>
                <w14:ligatures w14:val="none"/>
              </w:rPr>
              <w:t>20  年</w:t>
            </w:r>
          </w:p>
        </w:tc>
        <w:tc>
          <w:tcPr>
            <w:tcW w:w="1433" w:type="dxa"/>
            <w:vAlign w:val="center"/>
          </w:tcPr>
          <w:p w14:paraId="698F2170">
            <w:pPr>
              <w:spacing w:after="0" w:line="240" w:lineRule="auto"/>
              <w:ind w:firstLine="0" w:firstLineChars="0"/>
              <w:jc w:val="center"/>
              <w:rPr>
                <w:rFonts w:hint="eastAsia" w:ascii="仿宋" w:hAnsi="仿宋" w:eastAsia="仿宋" w:cs="宋体"/>
                <w:sz w:val="24"/>
                <w14:ligatures w14:val="none"/>
              </w:rPr>
            </w:pPr>
          </w:p>
        </w:tc>
        <w:tc>
          <w:tcPr>
            <w:tcW w:w="2009" w:type="dxa"/>
            <w:vAlign w:val="center"/>
          </w:tcPr>
          <w:p w14:paraId="3302A825">
            <w:pPr>
              <w:spacing w:after="0" w:line="240" w:lineRule="auto"/>
              <w:ind w:firstLine="0" w:firstLineChars="0"/>
              <w:jc w:val="center"/>
              <w:rPr>
                <w:rFonts w:hint="eastAsia" w:ascii="仿宋" w:hAnsi="仿宋" w:eastAsia="仿宋" w:cs="宋体"/>
                <w:sz w:val="24"/>
                <w14:ligatures w14:val="none"/>
              </w:rPr>
            </w:pPr>
          </w:p>
        </w:tc>
        <w:tc>
          <w:tcPr>
            <w:tcW w:w="1104" w:type="dxa"/>
            <w:vAlign w:val="center"/>
          </w:tcPr>
          <w:p w14:paraId="07F960D9">
            <w:pPr>
              <w:spacing w:after="0" w:line="240" w:lineRule="auto"/>
              <w:ind w:firstLine="0" w:firstLineChars="0"/>
              <w:jc w:val="center"/>
              <w:rPr>
                <w:rFonts w:hint="eastAsia" w:ascii="仿宋" w:hAnsi="仿宋" w:eastAsia="仿宋" w:cs="宋体"/>
                <w:sz w:val="24"/>
                <w14:ligatures w14:val="none"/>
              </w:rPr>
            </w:pPr>
          </w:p>
        </w:tc>
        <w:tc>
          <w:tcPr>
            <w:tcW w:w="1696" w:type="dxa"/>
            <w:vAlign w:val="center"/>
          </w:tcPr>
          <w:p w14:paraId="05050A4D">
            <w:pPr>
              <w:spacing w:after="0" w:line="240" w:lineRule="auto"/>
              <w:ind w:firstLine="0" w:firstLineChars="0"/>
              <w:jc w:val="center"/>
              <w:rPr>
                <w:rFonts w:hint="eastAsia" w:ascii="仿宋" w:hAnsi="仿宋" w:eastAsia="仿宋" w:cs="宋体"/>
                <w:sz w:val="24"/>
                <w14:ligatures w14:val="none"/>
              </w:rPr>
            </w:pPr>
          </w:p>
        </w:tc>
        <w:tc>
          <w:tcPr>
            <w:tcW w:w="1597" w:type="dxa"/>
            <w:vAlign w:val="center"/>
          </w:tcPr>
          <w:p w14:paraId="2D68D88E">
            <w:pPr>
              <w:spacing w:after="0" w:line="240" w:lineRule="auto"/>
              <w:ind w:firstLine="0" w:firstLineChars="0"/>
              <w:jc w:val="center"/>
              <w:rPr>
                <w:rFonts w:hint="eastAsia" w:ascii="仿宋" w:hAnsi="仿宋" w:eastAsia="仿宋" w:cs="宋体"/>
                <w:sz w:val="24"/>
                <w14:ligatures w14:val="none"/>
              </w:rPr>
            </w:pPr>
          </w:p>
        </w:tc>
        <w:tc>
          <w:tcPr>
            <w:tcW w:w="945" w:type="dxa"/>
            <w:vAlign w:val="center"/>
          </w:tcPr>
          <w:p w14:paraId="2A489C59">
            <w:pPr>
              <w:spacing w:after="0" w:line="240" w:lineRule="auto"/>
              <w:ind w:firstLine="0" w:firstLineChars="0"/>
              <w:jc w:val="center"/>
              <w:rPr>
                <w:rFonts w:hint="eastAsia" w:ascii="仿宋" w:hAnsi="仿宋" w:eastAsia="仿宋" w:cs="宋体"/>
                <w:sz w:val="24"/>
                <w14:ligatures w14:val="none"/>
              </w:rPr>
            </w:pPr>
          </w:p>
        </w:tc>
      </w:tr>
      <w:tr w14:paraId="6423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6" w:type="dxa"/>
            <w:vMerge w:val="continue"/>
            <w:vAlign w:val="center"/>
          </w:tcPr>
          <w:p w14:paraId="08279E32">
            <w:pPr>
              <w:spacing w:after="0" w:line="240" w:lineRule="auto"/>
              <w:ind w:firstLine="0" w:firstLineChars="0"/>
              <w:jc w:val="center"/>
              <w:rPr>
                <w:rFonts w:hint="eastAsia" w:ascii="仿宋" w:hAnsi="仿宋" w:eastAsia="仿宋" w:cs="宋体"/>
                <w:sz w:val="24"/>
                <w14:ligatures w14:val="none"/>
              </w:rPr>
            </w:pPr>
          </w:p>
        </w:tc>
        <w:tc>
          <w:tcPr>
            <w:tcW w:w="1433" w:type="dxa"/>
            <w:vAlign w:val="center"/>
          </w:tcPr>
          <w:p w14:paraId="72EC9AA2">
            <w:pPr>
              <w:spacing w:after="0" w:line="240" w:lineRule="auto"/>
              <w:ind w:firstLine="0" w:firstLineChars="0"/>
              <w:jc w:val="center"/>
              <w:rPr>
                <w:rFonts w:hint="eastAsia" w:ascii="仿宋" w:hAnsi="仿宋" w:eastAsia="仿宋" w:cs="宋体"/>
                <w:sz w:val="24"/>
                <w14:ligatures w14:val="none"/>
              </w:rPr>
            </w:pPr>
          </w:p>
        </w:tc>
        <w:tc>
          <w:tcPr>
            <w:tcW w:w="2009" w:type="dxa"/>
            <w:vAlign w:val="center"/>
          </w:tcPr>
          <w:p w14:paraId="79F53B13">
            <w:pPr>
              <w:spacing w:after="0" w:line="240" w:lineRule="auto"/>
              <w:ind w:firstLine="0" w:firstLineChars="0"/>
              <w:jc w:val="center"/>
              <w:rPr>
                <w:rFonts w:hint="eastAsia" w:ascii="仿宋" w:hAnsi="仿宋" w:eastAsia="仿宋" w:cs="宋体"/>
                <w:sz w:val="24"/>
                <w14:ligatures w14:val="none"/>
              </w:rPr>
            </w:pPr>
          </w:p>
        </w:tc>
        <w:tc>
          <w:tcPr>
            <w:tcW w:w="1104" w:type="dxa"/>
            <w:vAlign w:val="center"/>
          </w:tcPr>
          <w:p w14:paraId="4FE83C6A">
            <w:pPr>
              <w:spacing w:after="0" w:line="240" w:lineRule="auto"/>
              <w:ind w:firstLine="0" w:firstLineChars="0"/>
              <w:jc w:val="center"/>
              <w:rPr>
                <w:rFonts w:hint="eastAsia" w:ascii="仿宋" w:hAnsi="仿宋" w:eastAsia="仿宋" w:cs="宋体"/>
                <w:sz w:val="24"/>
                <w14:ligatures w14:val="none"/>
              </w:rPr>
            </w:pPr>
          </w:p>
        </w:tc>
        <w:tc>
          <w:tcPr>
            <w:tcW w:w="1696" w:type="dxa"/>
            <w:vAlign w:val="center"/>
          </w:tcPr>
          <w:p w14:paraId="1B6299BC">
            <w:pPr>
              <w:spacing w:after="0" w:line="240" w:lineRule="auto"/>
              <w:ind w:firstLine="0" w:firstLineChars="0"/>
              <w:jc w:val="center"/>
              <w:rPr>
                <w:rFonts w:hint="eastAsia" w:ascii="仿宋" w:hAnsi="仿宋" w:eastAsia="仿宋" w:cs="宋体"/>
                <w:sz w:val="24"/>
                <w14:ligatures w14:val="none"/>
              </w:rPr>
            </w:pPr>
          </w:p>
        </w:tc>
        <w:tc>
          <w:tcPr>
            <w:tcW w:w="1597" w:type="dxa"/>
            <w:vAlign w:val="center"/>
          </w:tcPr>
          <w:p w14:paraId="30B07200">
            <w:pPr>
              <w:spacing w:after="0" w:line="240" w:lineRule="auto"/>
              <w:ind w:firstLine="0" w:firstLineChars="0"/>
              <w:jc w:val="center"/>
              <w:rPr>
                <w:rFonts w:hint="eastAsia" w:ascii="仿宋" w:hAnsi="仿宋" w:eastAsia="仿宋" w:cs="宋体"/>
                <w:sz w:val="24"/>
                <w14:ligatures w14:val="none"/>
              </w:rPr>
            </w:pPr>
          </w:p>
        </w:tc>
        <w:tc>
          <w:tcPr>
            <w:tcW w:w="945" w:type="dxa"/>
            <w:vAlign w:val="center"/>
          </w:tcPr>
          <w:p w14:paraId="7C124662">
            <w:pPr>
              <w:spacing w:after="0" w:line="240" w:lineRule="auto"/>
              <w:ind w:firstLine="0" w:firstLineChars="0"/>
              <w:jc w:val="center"/>
              <w:rPr>
                <w:rFonts w:hint="eastAsia" w:ascii="仿宋" w:hAnsi="仿宋" w:eastAsia="仿宋" w:cs="宋体"/>
                <w:sz w:val="24"/>
                <w14:ligatures w14:val="none"/>
              </w:rPr>
            </w:pPr>
          </w:p>
        </w:tc>
      </w:tr>
      <w:tr w14:paraId="0FA0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6" w:type="dxa"/>
            <w:vMerge w:val="continue"/>
            <w:vAlign w:val="center"/>
          </w:tcPr>
          <w:p w14:paraId="32049BF7">
            <w:pPr>
              <w:spacing w:after="0" w:line="240" w:lineRule="auto"/>
              <w:ind w:firstLine="0" w:firstLineChars="0"/>
              <w:jc w:val="center"/>
              <w:rPr>
                <w:rFonts w:hint="eastAsia" w:ascii="仿宋" w:hAnsi="仿宋" w:eastAsia="仿宋" w:cs="宋体"/>
                <w:sz w:val="24"/>
                <w14:ligatures w14:val="none"/>
              </w:rPr>
            </w:pPr>
          </w:p>
        </w:tc>
        <w:tc>
          <w:tcPr>
            <w:tcW w:w="1433" w:type="dxa"/>
            <w:vAlign w:val="center"/>
          </w:tcPr>
          <w:p w14:paraId="75E02DB1">
            <w:pPr>
              <w:spacing w:after="0" w:line="240" w:lineRule="auto"/>
              <w:ind w:firstLine="0" w:firstLineChars="0"/>
              <w:jc w:val="center"/>
              <w:rPr>
                <w:rFonts w:hint="eastAsia" w:ascii="仿宋" w:hAnsi="仿宋" w:eastAsia="仿宋" w:cs="宋体"/>
                <w:sz w:val="24"/>
                <w14:ligatures w14:val="none"/>
              </w:rPr>
            </w:pPr>
          </w:p>
        </w:tc>
        <w:tc>
          <w:tcPr>
            <w:tcW w:w="2009" w:type="dxa"/>
            <w:vAlign w:val="center"/>
          </w:tcPr>
          <w:p w14:paraId="3445CCC6">
            <w:pPr>
              <w:spacing w:after="0" w:line="240" w:lineRule="auto"/>
              <w:ind w:firstLine="0" w:firstLineChars="0"/>
              <w:jc w:val="center"/>
              <w:rPr>
                <w:rFonts w:hint="eastAsia" w:ascii="仿宋" w:hAnsi="仿宋" w:eastAsia="仿宋" w:cs="宋体"/>
                <w:sz w:val="24"/>
                <w14:ligatures w14:val="none"/>
              </w:rPr>
            </w:pPr>
          </w:p>
        </w:tc>
        <w:tc>
          <w:tcPr>
            <w:tcW w:w="1104" w:type="dxa"/>
            <w:vAlign w:val="center"/>
          </w:tcPr>
          <w:p w14:paraId="74CD89F0">
            <w:pPr>
              <w:spacing w:after="0" w:line="240" w:lineRule="auto"/>
              <w:ind w:firstLine="0" w:firstLineChars="0"/>
              <w:jc w:val="center"/>
              <w:rPr>
                <w:rFonts w:hint="eastAsia" w:ascii="仿宋" w:hAnsi="仿宋" w:eastAsia="仿宋" w:cs="宋体"/>
                <w:sz w:val="24"/>
                <w14:ligatures w14:val="none"/>
              </w:rPr>
            </w:pPr>
          </w:p>
        </w:tc>
        <w:tc>
          <w:tcPr>
            <w:tcW w:w="1696" w:type="dxa"/>
            <w:vAlign w:val="center"/>
          </w:tcPr>
          <w:p w14:paraId="0C31BD5E">
            <w:pPr>
              <w:spacing w:after="0" w:line="240" w:lineRule="auto"/>
              <w:ind w:firstLine="0" w:firstLineChars="0"/>
              <w:jc w:val="center"/>
              <w:rPr>
                <w:rFonts w:hint="eastAsia" w:ascii="仿宋" w:hAnsi="仿宋" w:eastAsia="仿宋" w:cs="宋体"/>
                <w:sz w:val="24"/>
                <w14:ligatures w14:val="none"/>
              </w:rPr>
            </w:pPr>
          </w:p>
        </w:tc>
        <w:tc>
          <w:tcPr>
            <w:tcW w:w="1597" w:type="dxa"/>
            <w:vAlign w:val="center"/>
          </w:tcPr>
          <w:p w14:paraId="6B3A7851">
            <w:pPr>
              <w:spacing w:after="0" w:line="240" w:lineRule="auto"/>
              <w:ind w:firstLine="0" w:firstLineChars="0"/>
              <w:jc w:val="center"/>
              <w:rPr>
                <w:rFonts w:hint="eastAsia" w:ascii="仿宋" w:hAnsi="仿宋" w:eastAsia="仿宋" w:cs="宋体"/>
                <w:sz w:val="24"/>
                <w14:ligatures w14:val="none"/>
              </w:rPr>
            </w:pPr>
          </w:p>
        </w:tc>
        <w:tc>
          <w:tcPr>
            <w:tcW w:w="945" w:type="dxa"/>
            <w:vAlign w:val="center"/>
          </w:tcPr>
          <w:p w14:paraId="3D26ABF8">
            <w:pPr>
              <w:spacing w:after="0" w:line="240" w:lineRule="auto"/>
              <w:ind w:firstLine="0" w:firstLineChars="0"/>
              <w:jc w:val="center"/>
              <w:rPr>
                <w:rFonts w:hint="eastAsia" w:ascii="仿宋" w:hAnsi="仿宋" w:eastAsia="仿宋" w:cs="宋体"/>
                <w:sz w:val="24"/>
                <w14:ligatures w14:val="none"/>
              </w:rPr>
            </w:pPr>
          </w:p>
        </w:tc>
      </w:tr>
      <w:tr w14:paraId="1565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56" w:type="dxa"/>
            <w:vMerge w:val="continue"/>
            <w:vAlign w:val="center"/>
          </w:tcPr>
          <w:p w14:paraId="0C6C07E1">
            <w:pPr>
              <w:spacing w:after="0" w:line="240" w:lineRule="auto"/>
              <w:ind w:firstLine="0" w:firstLineChars="0"/>
              <w:jc w:val="center"/>
              <w:rPr>
                <w:rFonts w:hint="eastAsia" w:ascii="仿宋" w:hAnsi="仿宋" w:eastAsia="仿宋" w:cs="宋体"/>
                <w:sz w:val="24"/>
                <w14:ligatures w14:val="none"/>
              </w:rPr>
            </w:pPr>
          </w:p>
        </w:tc>
        <w:tc>
          <w:tcPr>
            <w:tcW w:w="1433" w:type="dxa"/>
            <w:vAlign w:val="center"/>
          </w:tcPr>
          <w:p w14:paraId="27770726">
            <w:pPr>
              <w:spacing w:after="0" w:line="240" w:lineRule="auto"/>
              <w:ind w:firstLine="0" w:firstLineChars="0"/>
              <w:jc w:val="center"/>
              <w:rPr>
                <w:rFonts w:hint="eastAsia" w:ascii="仿宋" w:hAnsi="仿宋" w:eastAsia="仿宋" w:cs="宋体"/>
                <w:sz w:val="24"/>
                <w14:ligatures w14:val="none"/>
              </w:rPr>
            </w:pPr>
          </w:p>
        </w:tc>
        <w:tc>
          <w:tcPr>
            <w:tcW w:w="2009" w:type="dxa"/>
            <w:vAlign w:val="center"/>
          </w:tcPr>
          <w:p w14:paraId="1C5A106D">
            <w:pPr>
              <w:spacing w:after="0" w:line="240" w:lineRule="auto"/>
              <w:ind w:firstLine="0" w:firstLineChars="0"/>
              <w:jc w:val="center"/>
              <w:rPr>
                <w:rFonts w:hint="eastAsia" w:ascii="仿宋" w:hAnsi="仿宋" w:eastAsia="仿宋" w:cs="宋体"/>
                <w:sz w:val="24"/>
                <w14:ligatures w14:val="none"/>
              </w:rPr>
            </w:pPr>
          </w:p>
        </w:tc>
        <w:tc>
          <w:tcPr>
            <w:tcW w:w="1104" w:type="dxa"/>
            <w:vAlign w:val="center"/>
          </w:tcPr>
          <w:p w14:paraId="4634F459">
            <w:pPr>
              <w:spacing w:after="0" w:line="240" w:lineRule="auto"/>
              <w:ind w:firstLine="0" w:firstLineChars="0"/>
              <w:jc w:val="center"/>
              <w:rPr>
                <w:rFonts w:hint="eastAsia" w:ascii="仿宋" w:hAnsi="仿宋" w:eastAsia="仿宋" w:cs="宋体"/>
                <w:sz w:val="24"/>
                <w14:ligatures w14:val="none"/>
              </w:rPr>
            </w:pPr>
          </w:p>
        </w:tc>
        <w:tc>
          <w:tcPr>
            <w:tcW w:w="1696" w:type="dxa"/>
            <w:vAlign w:val="center"/>
          </w:tcPr>
          <w:p w14:paraId="788ED07F">
            <w:pPr>
              <w:spacing w:after="0" w:line="240" w:lineRule="auto"/>
              <w:ind w:firstLine="0" w:firstLineChars="0"/>
              <w:jc w:val="center"/>
              <w:rPr>
                <w:rFonts w:hint="eastAsia" w:ascii="仿宋" w:hAnsi="仿宋" w:eastAsia="仿宋" w:cs="宋体"/>
                <w:sz w:val="24"/>
                <w14:ligatures w14:val="none"/>
              </w:rPr>
            </w:pPr>
          </w:p>
        </w:tc>
        <w:tc>
          <w:tcPr>
            <w:tcW w:w="1597" w:type="dxa"/>
            <w:vAlign w:val="center"/>
          </w:tcPr>
          <w:p w14:paraId="19E193FF">
            <w:pPr>
              <w:spacing w:after="0" w:line="240" w:lineRule="auto"/>
              <w:ind w:firstLine="0" w:firstLineChars="0"/>
              <w:jc w:val="center"/>
              <w:rPr>
                <w:rFonts w:hint="eastAsia" w:ascii="仿宋" w:hAnsi="仿宋" w:eastAsia="仿宋" w:cs="宋体"/>
                <w:sz w:val="24"/>
                <w14:ligatures w14:val="none"/>
              </w:rPr>
            </w:pPr>
          </w:p>
        </w:tc>
        <w:tc>
          <w:tcPr>
            <w:tcW w:w="945" w:type="dxa"/>
            <w:vAlign w:val="center"/>
          </w:tcPr>
          <w:p w14:paraId="7DF75ADA">
            <w:pPr>
              <w:spacing w:after="0" w:line="240" w:lineRule="auto"/>
              <w:ind w:firstLine="0" w:firstLineChars="0"/>
              <w:jc w:val="center"/>
              <w:rPr>
                <w:rFonts w:hint="eastAsia" w:ascii="仿宋" w:hAnsi="仿宋" w:eastAsia="仿宋" w:cs="宋体"/>
                <w:sz w:val="24"/>
                <w14:ligatures w14:val="none"/>
              </w:rPr>
            </w:pPr>
          </w:p>
        </w:tc>
      </w:tr>
    </w:tbl>
    <w:p w14:paraId="226A6AE9">
      <w:pPr>
        <w:ind w:firstLine="560"/>
        <w:rPr>
          <w:rFonts w:hint="eastAsia"/>
        </w:rPr>
      </w:pPr>
    </w:p>
    <w:p w14:paraId="694A6B6D">
      <w:pPr>
        <w:ind w:firstLine="560"/>
        <w:rPr>
          <w:rFonts w:hint="eastAsia"/>
        </w:rPr>
      </w:pPr>
      <w:r>
        <w:rPr>
          <w:rFonts w:hint="eastAsia"/>
        </w:rPr>
        <w:t>法定代表人或其授权代理人（签字）：</w:t>
      </w:r>
    </w:p>
    <w:p w14:paraId="67083386">
      <w:pPr>
        <w:ind w:firstLine="560"/>
        <w:rPr>
          <w:rFonts w:hint="eastAsia"/>
        </w:rPr>
      </w:pPr>
      <w:r>
        <w:rPr>
          <w:rFonts w:hint="eastAsia"/>
        </w:rPr>
        <w:t>地址：</w:t>
      </w:r>
    </w:p>
    <w:p w14:paraId="40AD9058">
      <w:pPr>
        <w:ind w:firstLine="560"/>
        <w:rPr>
          <w:rFonts w:hint="eastAsia"/>
        </w:rPr>
      </w:pPr>
      <w:r>
        <w:rPr>
          <w:rFonts w:hint="eastAsia"/>
        </w:rPr>
        <w:t>电话：</w:t>
      </w:r>
    </w:p>
    <w:p w14:paraId="5D8752B0">
      <w:pPr>
        <w:ind w:firstLine="560"/>
        <w:rPr>
          <w:rFonts w:hint="eastAsia"/>
        </w:rPr>
      </w:pPr>
      <w:r>
        <w:rPr>
          <w:rFonts w:hint="eastAsia"/>
        </w:rPr>
        <w:t>传真：</w:t>
      </w:r>
    </w:p>
    <w:p w14:paraId="2B7C1829">
      <w:pPr>
        <w:ind w:firstLine="560"/>
        <w:rPr>
          <w:rFonts w:hint="eastAsia" w:asciiTheme="majorHAnsi" w:hAnsiTheme="majorHAnsi" w:eastAsiaTheme="majorEastAsia" w:cstheme="majorBidi"/>
          <w:szCs w:val="28"/>
        </w:rPr>
      </w:pPr>
      <w:r>
        <w:rPr>
          <w:rFonts w:hint="eastAsia"/>
        </w:rPr>
        <w:t>日期：    年     月    日</w:t>
      </w:r>
    </w:p>
    <w:p w14:paraId="52B797CA">
      <w:pPr>
        <w:widowControl/>
        <w:spacing w:after="160" w:line="278" w:lineRule="auto"/>
        <w:ind w:firstLine="0" w:firstLineChars="0"/>
        <w:rPr>
          <w:rFonts w:hint="eastAsia" w:asciiTheme="majorHAnsi" w:hAnsiTheme="majorHAnsi" w:eastAsiaTheme="majorEastAsia" w:cstheme="majorBidi"/>
          <w:b/>
          <w:bCs/>
          <w:szCs w:val="28"/>
        </w:rPr>
      </w:pPr>
      <w:r>
        <w:rPr>
          <w:rFonts w:hint="eastAsia"/>
        </w:rPr>
        <w:br w:type="page"/>
      </w:r>
    </w:p>
    <w:p w14:paraId="6846F161">
      <w:pPr>
        <w:pStyle w:val="3"/>
        <w:ind w:firstLine="560"/>
        <w:rPr>
          <w:rFonts w:hint="eastAsia"/>
        </w:rPr>
      </w:pPr>
      <w:r>
        <w:rPr>
          <w:rFonts w:hint="eastAsia"/>
        </w:rPr>
        <w:t>5、供应商资格证明文件</w:t>
      </w:r>
    </w:p>
    <w:p w14:paraId="04A6FDA5">
      <w:pPr>
        <w:ind w:firstLine="560"/>
        <w:rPr>
          <w:rFonts w:hint="eastAsia"/>
        </w:rPr>
      </w:pPr>
      <w:r>
        <w:rPr>
          <w:rFonts w:hint="eastAsia"/>
        </w:rPr>
        <w:t>(1)法人营业执照（副本）营业执照经营范围须覆盖本项目服务范围</w:t>
      </w:r>
    </w:p>
    <w:p w14:paraId="155D4988">
      <w:pPr>
        <w:ind w:firstLine="560"/>
        <w:rPr>
          <w:rFonts w:hint="eastAsia"/>
        </w:rPr>
      </w:pPr>
      <w:r>
        <w:rPr>
          <w:rFonts w:hint="eastAsia"/>
        </w:rPr>
        <w:t>(2)税务登记证书（已三证合一无需提供）</w:t>
      </w:r>
    </w:p>
    <w:p w14:paraId="36DAAECA">
      <w:pPr>
        <w:ind w:firstLine="560"/>
        <w:rPr>
          <w:rFonts w:hint="eastAsia"/>
        </w:rPr>
      </w:pPr>
      <w:r>
        <w:rPr>
          <w:rFonts w:hint="eastAsia"/>
        </w:rPr>
        <w:t>(3)组织机构代码证（已三证合一无需提供）</w:t>
      </w:r>
    </w:p>
    <w:p w14:paraId="7E7040B0">
      <w:pPr>
        <w:ind w:firstLine="560"/>
        <w:rPr>
          <w:rFonts w:hint="eastAsia"/>
        </w:rPr>
      </w:pPr>
      <w:r>
        <w:rPr>
          <w:rFonts w:hint="eastAsia"/>
        </w:rPr>
        <w:t>(4)法定代表人授权书（格式）</w:t>
      </w:r>
    </w:p>
    <w:p w14:paraId="336EA0D1">
      <w:pPr>
        <w:ind w:firstLine="560"/>
        <w:rPr>
          <w:rFonts w:hint="eastAsia"/>
        </w:rPr>
      </w:pPr>
      <w:r>
        <w:rPr>
          <w:rFonts w:hint="eastAsia"/>
        </w:rPr>
        <w:t>(5)授权代表身份证</w:t>
      </w:r>
    </w:p>
    <w:p w14:paraId="361C3596">
      <w:pPr>
        <w:ind w:firstLine="560"/>
        <w:rPr>
          <w:rFonts w:hint="eastAsia"/>
        </w:rPr>
      </w:pPr>
      <w:r>
        <w:rPr>
          <w:rFonts w:hint="eastAsia"/>
        </w:rPr>
        <w:t>(6)遵守国家法律、法规，企业财务状况良好、企业信誉良好，最近3年在经营活动中没有违法、违规记录，不得存在下列情形之一：被责令停业或破产状态的，财产被接管或冻结的，被暂停或取消投标资格的承诺函</w:t>
      </w:r>
    </w:p>
    <w:p w14:paraId="73409627">
      <w:pPr>
        <w:ind w:firstLine="560"/>
        <w:rPr>
          <w:rFonts w:hint="eastAsia"/>
        </w:rPr>
      </w:pPr>
      <w:r>
        <w:rPr>
          <w:rFonts w:hint="eastAsia"/>
        </w:rPr>
        <w:t>(7)单位负责人为同一人或者存在控股、管理关系的不同单位，不得同时参加同本项目投标承诺函</w:t>
      </w:r>
    </w:p>
    <w:p w14:paraId="0FCD4E22">
      <w:pPr>
        <w:ind w:firstLine="560"/>
        <w:rPr>
          <w:rFonts w:hint="eastAsia"/>
        </w:rPr>
      </w:pPr>
      <w:r>
        <w:rPr>
          <w:rFonts w:hint="eastAsia"/>
        </w:rPr>
        <w:t>(8)</w:t>
      </w:r>
      <w:r>
        <w:rPr>
          <w:rFonts w:hint="eastAsia" w:cs="仿宋"/>
        </w:rPr>
        <w:t>未被“信用中国”网站（</w:t>
      </w:r>
      <w:r>
        <w:fldChar w:fldCharType="begin"/>
      </w:r>
      <w:r>
        <w:instrText xml:space="preserve"> HYPERLINK "http://www.creditchina.gov.cn）中列入失信被执行人和/" </w:instrText>
      </w:r>
      <w:r>
        <w:fldChar w:fldCharType="separate"/>
      </w:r>
      <w:r>
        <w:rPr>
          <w:rFonts w:hint="eastAsia" w:cs="仿宋"/>
        </w:rPr>
        <w:t>www.creditchina.gov.cn）中列入失信被执行人和</w:t>
      </w:r>
      <w:r>
        <w:rPr>
          <w:rFonts w:hint="eastAsia" w:cs="仿宋"/>
        </w:rPr>
        <w:fldChar w:fldCharType="end"/>
      </w:r>
      <w:r>
        <w:rPr>
          <w:rFonts w:hint="eastAsia" w:cs="仿宋"/>
        </w:rPr>
        <w:t>重大税收违法案件当事人名单的供应商</w:t>
      </w:r>
      <w:r>
        <w:rPr>
          <w:rFonts w:hint="eastAsia"/>
        </w:rPr>
        <w:t>，供应商自行查询并提供网页截图。</w:t>
      </w:r>
    </w:p>
    <w:p w14:paraId="523B1A7C">
      <w:pPr>
        <w:ind w:firstLine="561"/>
        <w:rPr>
          <w:rFonts w:hint="eastAsia"/>
          <w:b/>
          <w:bCs/>
        </w:rPr>
      </w:pPr>
      <w:r>
        <w:rPr>
          <w:rFonts w:hint="eastAsia"/>
          <w:b/>
          <w:bCs/>
        </w:rPr>
        <w:t>注：1、信用查询的起止时间为本项目投标文件发出之日起至投标文件递交截止时间；2、采购人同时在项目评审期间通过</w:t>
      </w:r>
      <w:r>
        <w:rPr>
          <w:rFonts w:hint="eastAsia" w:cs="仿宋"/>
          <w:b/>
          <w:bCs/>
        </w:rPr>
        <w:t>信用中国”网站（</w:t>
      </w:r>
      <w:r>
        <w:fldChar w:fldCharType="begin"/>
      </w:r>
      <w:r>
        <w:instrText xml:space="preserve"> HYPERLINK "http://www.creditchina.gov.cn）中列入失信被执行人和/" </w:instrText>
      </w:r>
      <w:r>
        <w:fldChar w:fldCharType="separate"/>
      </w:r>
      <w:r>
        <w:rPr>
          <w:rFonts w:hint="eastAsia" w:cs="仿宋"/>
          <w:b/>
          <w:bCs/>
        </w:rPr>
        <w:t>www.creditchina.gov.cn）</w:t>
      </w:r>
      <w:r>
        <w:rPr>
          <w:rFonts w:hint="eastAsia" w:cs="仿宋"/>
          <w:b/>
          <w:bCs/>
        </w:rPr>
        <w:fldChar w:fldCharType="end"/>
      </w:r>
      <w:r>
        <w:rPr>
          <w:rFonts w:hint="eastAsia" w:cs="仿宋"/>
          <w:b/>
          <w:bCs/>
        </w:rPr>
        <w:t>进行复核查询</w:t>
      </w:r>
      <w:r>
        <w:rPr>
          <w:rFonts w:hint="eastAsia"/>
          <w:b/>
          <w:bCs/>
        </w:rPr>
        <w:t>。</w:t>
      </w:r>
    </w:p>
    <w:p w14:paraId="4073E05D">
      <w:pPr>
        <w:ind w:firstLine="561"/>
        <w:rPr>
          <w:rFonts w:hint="eastAsia"/>
        </w:rPr>
      </w:pPr>
      <w:r>
        <w:rPr>
          <w:rFonts w:hint="eastAsia"/>
          <w:b/>
        </w:rPr>
        <w:t>说明：以上除注明须提供原件的文件以外，均需提供清晰复印件并加盖公章，供应商必须保证其真实有效，如有伪造或不实，将导致其投标文件被拒绝。</w:t>
      </w:r>
    </w:p>
    <w:p w14:paraId="3873170B">
      <w:pPr>
        <w:widowControl/>
        <w:spacing w:after="160" w:line="278" w:lineRule="auto"/>
        <w:ind w:firstLine="0" w:firstLineChars="0"/>
        <w:rPr>
          <w:rFonts w:hint="eastAsia" w:asciiTheme="majorHAnsi" w:hAnsiTheme="majorHAnsi" w:eastAsiaTheme="majorEastAsia" w:cstheme="majorBidi"/>
          <w:b/>
          <w:bCs/>
          <w:szCs w:val="28"/>
        </w:rPr>
      </w:pPr>
      <w:r>
        <w:rPr>
          <w:rFonts w:hint="eastAsia"/>
        </w:rPr>
        <w:br w:type="page"/>
      </w:r>
    </w:p>
    <w:p w14:paraId="3247D0DF">
      <w:pPr>
        <w:pStyle w:val="3"/>
        <w:ind w:firstLine="560"/>
        <w:rPr>
          <w:rFonts w:hint="eastAsia"/>
        </w:rPr>
      </w:pPr>
      <w:r>
        <w:rPr>
          <w:rFonts w:hint="eastAsia"/>
        </w:rPr>
        <w:t>6、技术服务方案</w:t>
      </w:r>
    </w:p>
    <w:p w14:paraId="0824C69E">
      <w:pPr>
        <w:ind w:firstLine="560"/>
        <w:rPr>
          <w:rFonts w:hint="eastAsia"/>
        </w:rPr>
      </w:pPr>
      <w:r>
        <w:rPr>
          <w:rFonts w:hint="eastAsia"/>
        </w:rPr>
        <w:t>供应商应针对本项目编制并提交服务方案，主要内容应包括（但不限于）：</w:t>
      </w:r>
    </w:p>
    <w:p w14:paraId="05E45971">
      <w:pPr>
        <w:ind w:firstLine="560"/>
        <w:rPr>
          <w:rFonts w:hint="eastAsia"/>
        </w:rPr>
      </w:pPr>
      <w:r>
        <w:rPr>
          <w:rFonts w:hint="eastAsia"/>
        </w:rPr>
        <w:t>（1）供应商情况、简介；</w:t>
      </w:r>
    </w:p>
    <w:p w14:paraId="244806D0">
      <w:pPr>
        <w:ind w:firstLine="560"/>
        <w:rPr>
          <w:rFonts w:hint="eastAsia"/>
        </w:rPr>
      </w:pPr>
      <w:r>
        <w:rPr>
          <w:rFonts w:hint="eastAsia"/>
        </w:rPr>
        <w:t>（2）依据投标文件第四章服务需求及说明制定整体服务方案；</w:t>
      </w:r>
    </w:p>
    <w:p w14:paraId="7A3A2D54">
      <w:pPr>
        <w:ind w:firstLine="560"/>
        <w:rPr>
          <w:rFonts w:hint="eastAsia"/>
        </w:rPr>
      </w:pPr>
      <w:r>
        <w:rPr>
          <w:rFonts w:hint="eastAsia"/>
        </w:rPr>
        <w:t>（3）各项管理制度、服务质量标准和保证措施；</w:t>
      </w:r>
    </w:p>
    <w:p w14:paraId="24E9F291">
      <w:pPr>
        <w:ind w:firstLine="560"/>
        <w:rPr>
          <w:rFonts w:hint="eastAsia"/>
        </w:rPr>
      </w:pPr>
      <w:r>
        <w:rPr>
          <w:rFonts w:hint="eastAsia"/>
        </w:rPr>
        <w:t>（4）各类应急方案、预案（如重要活动、突发事件等）。</w:t>
      </w:r>
    </w:p>
    <w:p w14:paraId="47F1D544">
      <w:pPr>
        <w:ind w:firstLine="560"/>
        <w:rPr>
          <w:rFonts w:hint="eastAsia"/>
        </w:rPr>
      </w:pPr>
    </w:p>
    <w:p w14:paraId="519EB3D6">
      <w:pPr>
        <w:ind w:firstLine="560"/>
        <w:rPr>
          <w:rFonts w:hint="eastAsia"/>
        </w:rPr>
      </w:pPr>
    </w:p>
    <w:p w14:paraId="3E0B72AD">
      <w:pPr>
        <w:ind w:firstLine="561"/>
        <w:rPr>
          <w:rFonts w:hint="eastAsia"/>
          <w:b/>
          <w:bCs/>
        </w:rPr>
      </w:pPr>
      <w:r>
        <w:rPr>
          <w:rFonts w:hint="eastAsia"/>
          <w:b/>
          <w:bCs/>
        </w:rPr>
        <w:t>注：供应商需根据技术要求等的情况提供符合本项目的具体技术服务方案。</w:t>
      </w:r>
    </w:p>
    <w:p w14:paraId="583B340F">
      <w:pPr>
        <w:widowControl/>
        <w:spacing w:after="160" w:line="278" w:lineRule="auto"/>
        <w:ind w:firstLine="0" w:firstLineChars="0"/>
        <w:rPr>
          <w:rFonts w:hint="eastAsia" w:asciiTheme="majorHAnsi" w:hAnsiTheme="majorHAnsi" w:eastAsiaTheme="majorEastAsia" w:cstheme="majorBidi"/>
          <w:b/>
          <w:bCs/>
          <w:szCs w:val="28"/>
        </w:rPr>
      </w:pPr>
      <w:r>
        <w:rPr>
          <w:rFonts w:hint="eastAsia"/>
        </w:rPr>
        <w:br w:type="page"/>
      </w:r>
    </w:p>
    <w:p w14:paraId="7248FBC9">
      <w:pPr>
        <w:pStyle w:val="3"/>
        <w:ind w:firstLine="560"/>
        <w:rPr>
          <w:rFonts w:hint="eastAsia"/>
        </w:rPr>
      </w:pPr>
      <w:r>
        <w:rPr>
          <w:rFonts w:hint="eastAsia"/>
        </w:rPr>
        <w:t>7、服务承诺函</w:t>
      </w:r>
    </w:p>
    <w:p w14:paraId="74F05423">
      <w:pPr>
        <w:ind w:firstLine="560"/>
        <w:rPr>
          <w:rFonts w:hint="eastAsia"/>
        </w:rPr>
      </w:pPr>
      <w:r>
        <w:rPr>
          <w:rFonts w:hint="eastAsia"/>
        </w:rPr>
        <w:t>内容自拟定</w:t>
      </w:r>
    </w:p>
    <w:p w14:paraId="42D8C850">
      <w:pPr>
        <w:ind w:firstLine="560"/>
        <w:rPr>
          <w:rFonts w:hint="eastAsia"/>
        </w:rPr>
      </w:pPr>
    </w:p>
    <w:p w14:paraId="118979CF">
      <w:pPr>
        <w:ind w:firstLine="560"/>
        <w:rPr>
          <w:rFonts w:hint="eastAsia"/>
        </w:rPr>
      </w:pPr>
    </w:p>
    <w:p w14:paraId="6212BE62">
      <w:pPr>
        <w:ind w:firstLine="560"/>
        <w:rPr>
          <w:rFonts w:hint="eastAsia"/>
        </w:rPr>
      </w:pPr>
      <w:r>
        <w:rPr>
          <w:rFonts w:hint="eastAsia"/>
        </w:rPr>
        <w:t>法定代表人或其授权代理人（签字）：</w:t>
      </w:r>
    </w:p>
    <w:p w14:paraId="041E9AAF">
      <w:pPr>
        <w:ind w:firstLine="560"/>
        <w:rPr>
          <w:rFonts w:hint="eastAsia"/>
        </w:rPr>
      </w:pPr>
      <w:r>
        <w:rPr>
          <w:rFonts w:hint="eastAsia"/>
        </w:rPr>
        <w:t>地址：</w:t>
      </w:r>
    </w:p>
    <w:p w14:paraId="2520E053">
      <w:pPr>
        <w:ind w:firstLine="560"/>
        <w:rPr>
          <w:rFonts w:hint="eastAsia"/>
        </w:rPr>
      </w:pPr>
      <w:r>
        <w:rPr>
          <w:rFonts w:hint="eastAsia"/>
        </w:rPr>
        <w:t>电话：</w:t>
      </w:r>
    </w:p>
    <w:p w14:paraId="794AA531">
      <w:pPr>
        <w:ind w:firstLine="560"/>
        <w:rPr>
          <w:rFonts w:hint="eastAsia"/>
        </w:rPr>
      </w:pPr>
      <w:r>
        <w:rPr>
          <w:rFonts w:hint="eastAsia"/>
        </w:rPr>
        <w:t>传真：</w:t>
      </w:r>
    </w:p>
    <w:p w14:paraId="69DC1273">
      <w:pPr>
        <w:ind w:firstLine="560"/>
        <w:rPr>
          <w:rFonts w:hint="eastAsia" w:asciiTheme="majorHAnsi" w:hAnsiTheme="majorHAnsi" w:eastAsiaTheme="majorEastAsia" w:cstheme="majorBidi"/>
          <w:szCs w:val="28"/>
        </w:rPr>
      </w:pPr>
      <w:r>
        <w:rPr>
          <w:rFonts w:hint="eastAsia"/>
        </w:rPr>
        <w:t>日期：    年     月    日</w:t>
      </w:r>
    </w:p>
    <w:p w14:paraId="6CA476FC"/>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A91F2">
    <w:pPr>
      <w:pStyle w:val="4"/>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B42D6">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6848">
    <w:pPr>
      <w:pStyle w:val="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EC7E">
    <w:pPr>
      <w:pStyle w:val="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AD93A">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694C">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061A2"/>
    <w:rsid w:val="3750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360" w:lineRule="auto"/>
      <w:ind w:firstLine="200" w:firstLineChars="200"/>
    </w:pPr>
    <w:rPr>
      <w:rFonts w:eastAsia="华文楷体" w:asciiTheme="minorHAnsi" w:hAnsiTheme="minorHAnsi" w:cstheme="minorBidi"/>
      <w:kern w:val="2"/>
      <w:sz w:val="28"/>
      <w:szCs w:val="24"/>
      <w:lang w:val="en-US" w:eastAsia="zh-CN" w:bidi="ar-SA"/>
      <w14:ligatures w14:val="standardContextual"/>
    </w:rPr>
  </w:style>
  <w:style w:type="paragraph" w:styleId="2">
    <w:name w:val="heading 3"/>
    <w:basedOn w:val="1"/>
    <w:next w:val="1"/>
    <w:unhideWhenUsed/>
    <w:qFormat/>
    <w:uiPriority w:val="9"/>
    <w:pPr>
      <w:keepNext/>
      <w:keepLines/>
      <w:spacing w:before="260" w:after="260" w:line="416" w:lineRule="auto"/>
      <w:outlineLvl w:val="2"/>
    </w:pPr>
    <w:rPr>
      <w:rFonts w:eastAsia="仿宋"/>
      <w:b/>
      <w:bCs/>
      <w:sz w:val="30"/>
      <w:szCs w:val="32"/>
    </w:rPr>
  </w:style>
  <w:style w:type="paragraph" w:styleId="3">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unhideWhenUsed/>
    <w:qFormat/>
    <w:uiPriority w:val="99"/>
    <w:pPr>
      <w:tabs>
        <w:tab w:val="center" w:pos="4153"/>
        <w:tab w:val="right" w:pos="8306"/>
      </w:tabs>
      <w:snapToGrid w:val="0"/>
      <w:spacing w:line="240" w:lineRule="auto"/>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2025-01-03T03:26:00Z</dcterms:created>
  <dc:creator>C</dc:creator>
  <cp:lastModifiedBy>C</cp:lastModifiedBy>
  <dcterms:modified xsi:type="dcterms:W3CDTF">2025-01-03T03:27:34Z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648A8FFD149D46E0A3743B053CA194A0_11</vt:lpwstr>
  </property>
  <property fmtid="{D5CDD505-2E9C-101B-9397-08002B2CF9AE}" pid="4" name="KSOTemplateDocerSaveRecord">
    <vt:lpwstr>eyJoZGlkIjoiNmM0OTg1Y2VlMzJjYWIyOTMwYTk2YzBjYmMyYTc1MTEiLCJ1c2VySWQiOiIyNDQ0MDIxMjcifQ==</vt:lpwstr>
  </property>
</Properties>
</file>