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left"/>
        <w:rPr>
          <w:rFonts w:ascii="方正小标宋简体" w:hAnsi="方正小标宋简体" w:eastAsia="方正小标宋简体" w:cs="黑体"/>
          <w:b/>
          <w:sz w:val="28"/>
          <w:szCs w:val="28"/>
        </w:rPr>
      </w:pPr>
      <w:r>
        <w:rPr>
          <w:rFonts w:hint="eastAsia" w:ascii="方正小标宋简体" w:hAnsi="方正小标宋简体" w:eastAsia="方正小标宋简体" w:cs="黑体"/>
          <w:b/>
          <w:sz w:val="28"/>
          <w:szCs w:val="28"/>
        </w:rPr>
        <w:t>附件5</w:t>
      </w:r>
    </w:p>
    <w:p>
      <w:pPr>
        <w:spacing w:line="640" w:lineRule="exact"/>
        <w:jc w:val="center"/>
        <w:rPr>
          <w:rFonts w:ascii="Times New Roman" w:hAnsi="Times New Roman" w:eastAsia="仿宋"/>
        </w:rPr>
      </w:pPr>
      <w:r>
        <w:rPr>
          <w:rFonts w:hint="eastAsia" w:ascii="方正小标宋简体" w:hAnsi="方正小标宋简体" w:eastAsia="方正小标宋简体" w:cs="黑体"/>
          <w:sz w:val="32"/>
          <w:szCs w:val="32"/>
        </w:rPr>
        <w:t>专题海报论坛信息</w:t>
      </w:r>
    </w:p>
    <w:p>
      <w:pPr>
        <w:jc w:val="center"/>
        <w:rPr>
          <w:rFonts w:ascii="Times New Roman" w:hAnsi="Times New Roman" w:eastAsia="仿宋"/>
          <w:b/>
          <w:sz w:val="30"/>
          <w:szCs w:val="30"/>
        </w:rPr>
      </w:pPr>
      <w:r>
        <w:rPr>
          <w:rFonts w:hint="eastAsia" w:ascii="Times New Roman" w:hAnsi="Times New Roman" w:eastAsia="仿宋"/>
          <w:b/>
          <w:sz w:val="30"/>
          <w:szCs w:val="30"/>
        </w:rPr>
        <w:t>智能导航与先进信息融合分论坛</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4786"/>
        <w:gridCol w:w="2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pct"/>
            <w:vMerge w:val="restart"/>
            <w:vAlign w:val="center"/>
          </w:tcPr>
          <w:p>
            <w:pPr>
              <w:jc w:val="center"/>
              <w:rPr>
                <w:rFonts w:hint="eastAsia" w:ascii="Times New Roman" w:hAnsi="Times New Roman" w:eastAsia="仿宋" w:cs="Times New Roman"/>
                <w:b/>
                <w:color w:val="000000" w:themeColor="text1"/>
                <w:szCs w:val="21"/>
                <w:lang w:eastAsia="zh-CN"/>
                <w14:textFill>
                  <w14:solidFill>
                    <w14:schemeClr w14:val="tx1"/>
                  </w14:solidFill>
                </w14:textFill>
              </w:rPr>
            </w:pPr>
            <w:r>
              <w:rPr>
                <w:rFonts w:hint="eastAsia" w:ascii="Times New Roman" w:hAnsi="Times New Roman" w:eastAsia="仿宋" w:cs="Times New Roman"/>
                <w:b/>
                <w:color w:val="000000" w:themeColor="text1"/>
                <w:szCs w:val="21"/>
                <w14:textFill>
                  <w14:solidFill>
                    <w14:schemeClr w14:val="tx1"/>
                  </w14:solidFill>
                </w14:textFill>
              </w:rPr>
              <w:t>6月17日</w:t>
            </w:r>
          </w:p>
          <w:p>
            <w:pPr>
              <w:jc w:val="center"/>
              <w:rPr>
                <w:rFonts w:ascii="Times New Roman" w:hAnsi="Times New Roman" w:eastAsia="仿宋" w:cs="Times New Roman"/>
                <w:b/>
                <w:color w:val="000000" w:themeColor="text1"/>
                <w:szCs w:val="21"/>
                <w14:textFill>
                  <w14:solidFill>
                    <w14:schemeClr w14:val="tx1"/>
                  </w14:solidFill>
                </w14:textFill>
              </w:rPr>
            </w:pPr>
            <w:r>
              <w:rPr>
                <w:rFonts w:hint="eastAsia" w:ascii="Times New Roman" w:hAnsi="Times New Roman" w:eastAsia="仿宋" w:cs="Times New Roman"/>
                <w:b/>
                <w:color w:val="000000" w:themeColor="text1"/>
                <w:szCs w:val="21"/>
                <w14:textFill>
                  <w14:solidFill>
                    <w14:schemeClr w14:val="tx1"/>
                  </w14:solidFill>
                </w14:textFill>
              </w:rPr>
              <w:t>9</w:t>
            </w:r>
            <w:r>
              <w:rPr>
                <w:rFonts w:hint="eastAsia" w:ascii="Times New Roman" w:hAnsi="Times New Roman" w:eastAsia="仿宋" w:cs="仿宋"/>
                <w:b/>
                <w:color w:val="000000" w:themeColor="text1"/>
                <w:kern w:val="0"/>
                <w:szCs w:val="21"/>
                <w14:textFill>
                  <w14:solidFill>
                    <w14:schemeClr w14:val="tx1"/>
                  </w14:solidFill>
                </w14:textFill>
              </w:rPr>
              <w:t>:30-10:45</w:t>
            </w:r>
          </w:p>
        </w:tc>
        <w:tc>
          <w:tcPr>
            <w:tcW w:w="2641"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海报一</w:t>
            </w:r>
          </w:p>
          <w:p>
            <w:pPr>
              <w:jc w:val="center"/>
              <w:rPr>
                <w:rFonts w:ascii="Times New Roman" w:hAnsi="Times New Roman" w:eastAsia="仿宋"/>
                <w:szCs w:val="21"/>
              </w:rPr>
            </w:pPr>
            <w:r>
              <w:rPr>
                <w:rFonts w:hint="eastAsia" w:ascii="Times New Roman" w:hAnsi="Times New Roman" w:eastAsia="仿宋"/>
                <w:color w:val="000000"/>
                <w:szCs w:val="21"/>
              </w:rPr>
              <w:t>C-MIMO雷达多目标跟踪的不同功率可用性场景下的最优功率分配</w:t>
            </w:r>
          </w:p>
        </w:tc>
        <w:tc>
          <w:tcPr>
            <w:tcW w:w="1340"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孙佳婕</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（四川大学）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641" w:type="pct"/>
            <w:vAlign w:val="center"/>
          </w:tcPr>
          <w:p>
            <w:pPr>
              <w:jc w:val="center"/>
              <w:rPr>
                <w:rFonts w:ascii="Times New Roman" w:hAnsi="Times New Roman" w:eastAsia="仿宋"/>
                <w:color w:val="000000"/>
                <w:szCs w:val="21"/>
              </w:rPr>
            </w:pPr>
            <w:r>
              <w:rPr>
                <w:rFonts w:hint="eastAsia" w:ascii="Times New Roman" w:hAnsi="Times New Roman" w:eastAsia="仿宋"/>
                <w:b/>
                <w:color w:val="000000" w:themeColor="text1"/>
                <w14:textFill>
                  <w14:solidFill>
                    <w14:schemeClr w14:val="tx1"/>
                  </w14:solidFill>
                </w14:textFill>
              </w:rPr>
              <w:t>海报二</w:t>
            </w:r>
          </w:p>
          <w:p>
            <w:pPr>
              <w:jc w:val="center"/>
              <w:rPr>
                <w:rFonts w:ascii="Times New Roman" w:hAnsi="Times New Roman" w:eastAsia="仿宋"/>
                <w:szCs w:val="21"/>
              </w:rPr>
            </w:pPr>
            <w:r>
              <w:rPr>
                <w:rFonts w:hint="eastAsia" w:ascii="Times New Roman" w:hAnsi="Times New Roman" w:eastAsia="仿宋"/>
                <w:color w:val="000000"/>
                <w:szCs w:val="21"/>
              </w:rPr>
              <w:t>状态转换卡尔曼滤波理论</w:t>
            </w:r>
          </w:p>
        </w:tc>
        <w:tc>
          <w:tcPr>
            <w:tcW w:w="1340"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张文</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（昆明理工大学）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641"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海报三</w:t>
            </w:r>
          </w:p>
          <w:p>
            <w:pPr>
              <w:jc w:val="center"/>
              <w:rPr>
                <w:rFonts w:ascii="Times New Roman" w:hAnsi="Times New Roman" w:eastAsia="仿宋"/>
                <w:szCs w:val="21"/>
              </w:rPr>
            </w:pPr>
            <w:r>
              <w:rPr>
                <w:rFonts w:hint="eastAsia" w:ascii="Times New Roman" w:hAnsi="Times New Roman" w:eastAsia="仿宋"/>
                <w:color w:val="000000"/>
                <w:szCs w:val="21"/>
              </w:rPr>
              <w:t>密集都市下的动态激光里程计</w:t>
            </w:r>
          </w:p>
        </w:tc>
        <w:tc>
          <w:tcPr>
            <w:tcW w:w="1340"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黄烽</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（香港理工大学）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641"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海报四</w:t>
            </w:r>
          </w:p>
          <w:p>
            <w:pPr>
              <w:jc w:val="center"/>
              <w:rPr>
                <w:rFonts w:ascii="Times New Roman" w:hAnsi="Times New Roman" w:eastAsia="仿宋"/>
                <w:szCs w:val="21"/>
              </w:rPr>
            </w:pPr>
            <w:r>
              <w:rPr>
                <w:rFonts w:hint="eastAsia" w:ascii="Times New Roman" w:hAnsi="Times New Roman" w:eastAsia="仿宋"/>
                <w:kern w:val="0"/>
                <w:szCs w:val="20"/>
              </w:rPr>
              <w:t>广义极大似然类非线性状态估计器鲁棒性与一致性研究</w:t>
            </w:r>
          </w:p>
        </w:tc>
        <w:tc>
          <w:tcPr>
            <w:tcW w:w="1340" w:type="pct"/>
            <w:vAlign w:val="center"/>
          </w:tcPr>
          <w:p>
            <w:pPr>
              <w:jc w:val="center"/>
              <w:rPr>
                <w:rFonts w:ascii="Times New Roman" w:hAnsi="Times New Roman" w:eastAsia="仿宋"/>
                <w:b/>
                <w:color w:val="000000" w:themeColor="text1"/>
                <w:kern w:val="0"/>
                <w:szCs w:val="20"/>
                <w14:textFill>
                  <w14:solidFill>
                    <w14:schemeClr w14:val="tx1"/>
                  </w14:solidFill>
                </w14:textFill>
              </w:rPr>
            </w:pPr>
            <w:r>
              <w:rPr>
                <w:rFonts w:hint="eastAsia" w:ascii="Times New Roman" w:hAnsi="Times New Roman" w:eastAsia="仿宋"/>
                <w:b/>
                <w:color w:val="000000" w:themeColor="text1"/>
                <w:kern w:val="0"/>
                <w:szCs w:val="20"/>
                <w14:textFill>
                  <w14:solidFill>
                    <w14:schemeClr w14:val="tx1"/>
                  </w14:solidFill>
                </w14:textFill>
              </w:rPr>
              <w:t>李寿鹏</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kern w:val="0"/>
                <w:szCs w:val="20"/>
                <w14:textFill>
                  <w14:solidFill>
                    <w14:schemeClr w14:val="tx1"/>
                  </w14:solidFill>
                </w14:textFill>
              </w:rPr>
              <w:t>（南开大学）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641"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海报五</w:t>
            </w:r>
          </w:p>
          <w:p>
            <w:pPr>
              <w:jc w:val="center"/>
              <w:rPr>
                <w:rFonts w:ascii="Times New Roman" w:hAnsi="Times New Roman" w:eastAsia="仿宋"/>
                <w:szCs w:val="21"/>
              </w:rPr>
            </w:pPr>
            <w:r>
              <w:rPr>
                <w:rFonts w:hint="eastAsia" w:ascii="Times New Roman" w:hAnsi="Times New Roman" w:eastAsia="仿宋"/>
                <w:color w:val="000000"/>
                <w:szCs w:val="21"/>
              </w:rPr>
              <w:t>仿生偏振光全球自主定位技术研究</w:t>
            </w:r>
          </w:p>
        </w:tc>
        <w:tc>
          <w:tcPr>
            <w:tcW w:w="1340"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周文舟</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（国防科技大学）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641"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海报六</w:t>
            </w:r>
          </w:p>
          <w:p>
            <w:pPr>
              <w:jc w:val="center"/>
              <w:rPr>
                <w:rFonts w:ascii="Times New Roman" w:hAnsi="Times New Roman" w:eastAsia="仿宋"/>
                <w:szCs w:val="21"/>
              </w:rPr>
            </w:pPr>
            <w:r>
              <w:rPr>
                <w:rFonts w:hint="eastAsia" w:ascii="Times New Roman" w:hAnsi="Times New Roman" w:eastAsia="仿宋"/>
                <w:color w:val="000000"/>
                <w:szCs w:val="21"/>
              </w:rPr>
              <w:t>基于场景分类模型的车载MSF系统GNSS欺骗攻击方法</w:t>
            </w:r>
          </w:p>
        </w:tc>
        <w:tc>
          <w:tcPr>
            <w:tcW w:w="1340"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常佳冲</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（香港理工大学--哈尔滨工业大学）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7"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641"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海报七</w:t>
            </w:r>
          </w:p>
          <w:p>
            <w:pPr>
              <w:jc w:val="center"/>
              <w:rPr>
                <w:rFonts w:ascii="Times New Roman" w:hAnsi="Times New Roman" w:eastAsia="仿宋"/>
                <w:szCs w:val="21"/>
              </w:rPr>
            </w:pPr>
            <w:r>
              <w:rPr>
                <w:rFonts w:hint="eastAsia" w:ascii="Times New Roman" w:hAnsi="Times New Roman" w:eastAsia="仿宋"/>
                <w:color w:val="000000"/>
                <w:szCs w:val="21"/>
              </w:rPr>
              <w:t>基于群误差定义的水下声学辅助组合导航</w:t>
            </w:r>
          </w:p>
        </w:tc>
        <w:tc>
          <w:tcPr>
            <w:tcW w:w="1340"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郭瑜</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（哈尔滨工程大学）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641"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海报八</w:t>
            </w:r>
          </w:p>
          <w:p>
            <w:pPr>
              <w:jc w:val="center"/>
              <w:rPr>
                <w:rFonts w:ascii="Times New Roman" w:hAnsi="Times New Roman" w:eastAsia="仿宋"/>
                <w:szCs w:val="21"/>
              </w:rPr>
            </w:pPr>
            <w:r>
              <w:rPr>
                <w:rFonts w:hint="eastAsia" w:ascii="Times New Roman" w:hAnsi="Times New Roman" w:eastAsia="仿宋"/>
                <w:color w:val="000000"/>
                <w:szCs w:val="21"/>
              </w:rPr>
              <w:t>自注入锁定谐振式光学陀螺及信噪比增强技术研究</w:t>
            </w:r>
          </w:p>
        </w:tc>
        <w:tc>
          <w:tcPr>
            <w:tcW w:w="1340"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耿靖童</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（哈尔滨工程大学）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7"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641"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海报九</w:t>
            </w:r>
          </w:p>
          <w:p>
            <w:pPr>
              <w:jc w:val="center"/>
              <w:rPr>
                <w:rFonts w:ascii="Times New Roman" w:hAnsi="Times New Roman" w:eastAsia="仿宋"/>
                <w:szCs w:val="21"/>
              </w:rPr>
            </w:pPr>
            <w:r>
              <w:rPr>
                <w:rFonts w:hint="eastAsia" w:ascii="Times New Roman" w:hAnsi="Times New Roman" w:eastAsia="仿宋"/>
                <w:color w:val="000000"/>
                <w:szCs w:val="21"/>
              </w:rPr>
              <w:t>面向稀疏测距的协同定位方法</w:t>
            </w:r>
          </w:p>
        </w:tc>
        <w:tc>
          <w:tcPr>
            <w:tcW w:w="1340"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杨金一</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（国防科技大学）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641"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海报十</w:t>
            </w:r>
          </w:p>
          <w:p>
            <w:pPr>
              <w:jc w:val="center"/>
              <w:rPr>
                <w:rFonts w:ascii="Times New Roman" w:hAnsi="Times New Roman" w:eastAsia="仿宋"/>
                <w:szCs w:val="21"/>
              </w:rPr>
            </w:pPr>
            <w:r>
              <w:rPr>
                <w:rFonts w:hint="eastAsia" w:ascii="Times New Roman" w:hAnsi="Times New Roman" w:eastAsia="仿宋" w:cs="Times New Roman"/>
                <w:kern w:val="0"/>
                <w:szCs w:val="21"/>
              </w:rPr>
              <w:t>GVIM: GNSS/Visual/IMU/Map Integration Via Sliding Window Factor Graph Optimization in Urban Canyons</w:t>
            </w:r>
          </w:p>
        </w:tc>
        <w:tc>
          <w:tcPr>
            <w:tcW w:w="1340" w:type="pct"/>
            <w:vAlign w:val="center"/>
          </w:tcPr>
          <w:p>
            <w:pPr>
              <w:jc w:val="center"/>
              <w:rPr>
                <w:rFonts w:ascii="Times New Roman" w:hAnsi="Times New Roman" w:eastAsia="仿宋"/>
                <w:b/>
                <w:color w:val="000000" w:themeColor="text1"/>
                <w:kern w:val="0"/>
                <w:szCs w:val="20"/>
                <w14:textFill>
                  <w14:solidFill>
                    <w14:schemeClr w14:val="tx1"/>
                  </w14:solidFill>
                </w14:textFill>
              </w:rPr>
            </w:pPr>
            <w:r>
              <w:rPr>
                <w:rFonts w:hint="eastAsia" w:ascii="Times New Roman" w:hAnsi="Times New Roman" w:eastAsia="仿宋"/>
                <w:b/>
                <w:color w:val="000000" w:themeColor="text1"/>
                <w:kern w:val="0"/>
                <w:szCs w:val="20"/>
                <w14:textFill>
                  <w14:solidFill>
                    <w14:schemeClr w14:val="tx1"/>
                  </w14:solidFill>
                </w14:textFill>
              </w:rPr>
              <w:t>白茜薇</w:t>
            </w:r>
          </w:p>
          <w:p>
            <w:pPr>
              <w:jc w:val="center"/>
              <w:rPr>
                <w:rFonts w:hint="eastAsia" w:ascii="Times New Roman" w:hAnsi="Times New Roman" w:eastAsia="仿宋"/>
                <w:b/>
                <w:color w:val="000000" w:themeColor="text1"/>
                <w:kern w:val="0"/>
                <w:szCs w:val="20"/>
                <w14:textFill>
                  <w14:solidFill>
                    <w14:schemeClr w14:val="tx1"/>
                  </w14:solidFill>
                </w14:textFill>
              </w:rPr>
            </w:pPr>
            <w:r>
              <w:rPr>
                <w:rFonts w:hint="eastAsia" w:ascii="Times New Roman" w:hAnsi="Times New Roman" w:eastAsia="仿宋"/>
                <w:b/>
                <w:color w:val="000000" w:themeColor="text1"/>
                <w:kern w:val="0"/>
                <w:szCs w:val="20"/>
                <w14:textFill>
                  <w14:solidFill>
                    <w14:schemeClr w14:val="tx1"/>
                  </w14:solidFill>
                </w14:textFill>
              </w:rPr>
              <w:t>（香港理工大学）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7"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641"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海报十一</w:t>
            </w:r>
          </w:p>
          <w:p>
            <w:pPr>
              <w:jc w:val="center"/>
              <w:rPr>
                <w:rFonts w:ascii="Times New Roman" w:hAnsi="Times New Roman" w:eastAsia="仿宋"/>
                <w:szCs w:val="21"/>
              </w:rPr>
            </w:pPr>
            <w:r>
              <w:rPr>
                <w:rFonts w:hint="eastAsia" w:ascii="Times New Roman" w:hAnsi="Times New Roman" w:eastAsia="仿宋"/>
                <w:color w:val="000000"/>
                <w:szCs w:val="21"/>
              </w:rPr>
              <w:t>滑窗变分自适应状态估计方法及其应用</w:t>
            </w:r>
          </w:p>
        </w:tc>
        <w:tc>
          <w:tcPr>
            <w:tcW w:w="1340"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朱风弛</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（哈尔滨工程大学）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17"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641"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海报十二</w:t>
            </w:r>
          </w:p>
          <w:p>
            <w:pPr>
              <w:jc w:val="center"/>
              <w:rPr>
                <w:rFonts w:ascii="Times New Roman" w:hAnsi="Times New Roman" w:eastAsia="仿宋"/>
                <w:szCs w:val="21"/>
              </w:rPr>
            </w:pPr>
            <w:r>
              <w:rPr>
                <w:rFonts w:hint="eastAsia" w:ascii="Times New Roman" w:hAnsi="Times New Roman" w:eastAsia="仿宋"/>
                <w:color w:val="000000"/>
                <w:szCs w:val="21"/>
              </w:rPr>
              <w:t>无卫星场景下新型基于路网模型的无人车全局定位方法</w:t>
            </w:r>
          </w:p>
        </w:tc>
        <w:tc>
          <w:tcPr>
            <w:tcW w:w="1340"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司书斌</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（哈尔滨工程大学）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17"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641"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海报十三</w:t>
            </w:r>
          </w:p>
          <w:p>
            <w:pPr>
              <w:jc w:val="center"/>
              <w:rPr>
                <w:rFonts w:ascii="Times New Roman" w:hAnsi="Times New Roman" w:eastAsia="仿宋"/>
                <w:szCs w:val="21"/>
              </w:rPr>
            </w:pPr>
            <w:r>
              <w:rPr>
                <w:rFonts w:hint="eastAsia" w:ascii="Times New Roman" w:hAnsi="Times New Roman" w:eastAsia="仿宋"/>
                <w:color w:val="000000"/>
                <w:szCs w:val="21"/>
              </w:rPr>
              <w:t>水下重力辅助惯性导航若干问题研究</w:t>
            </w:r>
          </w:p>
        </w:tc>
        <w:tc>
          <w:tcPr>
            <w:tcW w:w="1340"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王钊</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（哈尔滨工程大学）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641"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海报十四</w:t>
            </w:r>
          </w:p>
          <w:p>
            <w:pPr>
              <w:jc w:val="center"/>
              <w:rPr>
                <w:rFonts w:ascii="Times New Roman" w:hAnsi="Times New Roman" w:eastAsia="仿宋"/>
                <w:szCs w:val="21"/>
              </w:rPr>
            </w:pPr>
            <w:r>
              <w:rPr>
                <w:rFonts w:hint="eastAsia" w:ascii="Times New Roman" w:hAnsi="Times New Roman" w:eastAsia="仿宋"/>
                <w:szCs w:val="21"/>
              </w:rPr>
              <w:t>基于瑞利散射条件下大气偏振模式的航向约束方法</w:t>
            </w:r>
          </w:p>
        </w:tc>
        <w:tc>
          <w:tcPr>
            <w:tcW w:w="1340"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陈云龙</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（国防科技大学）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641"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海报十五</w:t>
            </w:r>
          </w:p>
          <w:p>
            <w:pPr>
              <w:jc w:val="center"/>
              <w:rPr>
                <w:rFonts w:ascii="Times New Roman" w:hAnsi="Times New Roman" w:eastAsia="仿宋"/>
                <w:szCs w:val="21"/>
              </w:rPr>
            </w:pPr>
            <w:r>
              <w:rPr>
                <w:rFonts w:hint="eastAsia" w:ascii="Times New Roman" w:hAnsi="Times New Roman" w:eastAsia="仿宋"/>
                <w:color w:val="000000"/>
                <w:szCs w:val="21"/>
              </w:rPr>
              <w:t>基于序列图像的空间非合作目标单目位姿估计方法与可观测性分析</w:t>
            </w:r>
          </w:p>
        </w:tc>
        <w:tc>
          <w:tcPr>
            <w:tcW w:w="1340"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张艺捷</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（国防科技大学）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641"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海报十六</w:t>
            </w:r>
          </w:p>
          <w:p>
            <w:pPr>
              <w:jc w:val="center"/>
              <w:rPr>
                <w:rFonts w:ascii="Times New Roman" w:hAnsi="Times New Roman" w:eastAsia="仿宋"/>
                <w:szCs w:val="21"/>
              </w:rPr>
            </w:pPr>
            <w:r>
              <w:rPr>
                <w:rFonts w:hint="eastAsia" w:ascii="Times New Roman" w:hAnsi="Times New Roman" w:eastAsia="仿宋"/>
                <w:color w:val="000000"/>
                <w:szCs w:val="21"/>
              </w:rPr>
              <w:t>模型失配且干扰未知下的卡尔曼滤波器校正研究</w:t>
            </w:r>
          </w:p>
        </w:tc>
        <w:tc>
          <w:tcPr>
            <w:tcW w:w="1340"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薛为</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（江南大学）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641"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海报十七</w:t>
            </w:r>
          </w:p>
          <w:p>
            <w:pPr>
              <w:jc w:val="center"/>
              <w:rPr>
                <w:rFonts w:ascii="Times New Roman" w:hAnsi="Times New Roman" w:eastAsia="仿宋"/>
                <w:szCs w:val="21"/>
              </w:rPr>
            </w:pPr>
            <w:r>
              <w:rPr>
                <w:rFonts w:hint="eastAsia" w:ascii="Times New Roman" w:hAnsi="Times New Roman" w:eastAsia="仿宋"/>
                <w:color w:val="000000"/>
                <w:szCs w:val="21"/>
              </w:rPr>
              <w:t>基于多元滤波结构的迁移滤波设计</w:t>
            </w:r>
          </w:p>
        </w:tc>
        <w:tc>
          <w:tcPr>
            <w:tcW w:w="1340"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张田雨</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（江南大学）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641"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海报十八</w:t>
            </w:r>
          </w:p>
          <w:p>
            <w:pPr>
              <w:jc w:val="center"/>
              <w:rPr>
                <w:rFonts w:ascii="Times New Roman" w:hAnsi="Times New Roman" w:eastAsia="仿宋"/>
                <w:szCs w:val="21"/>
              </w:rPr>
            </w:pPr>
            <w:r>
              <w:rPr>
                <w:rFonts w:hint="eastAsia" w:ascii="Times New Roman" w:hAnsi="Times New Roman" w:eastAsia="仿宋"/>
                <w:color w:val="000000"/>
                <w:szCs w:val="21"/>
              </w:rPr>
              <w:t>FDI攻击下信息物理系统的安全融合估计</w:t>
            </w:r>
          </w:p>
        </w:tc>
        <w:tc>
          <w:tcPr>
            <w:tcW w:w="1340"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翁品迪</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（浙江工业大学）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641"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海报十九</w:t>
            </w:r>
          </w:p>
          <w:p>
            <w:pPr>
              <w:jc w:val="center"/>
              <w:rPr>
                <w:rFonts w:ascii="Times New Roman" w:hAnsi="Times New Roman" w:eastAsia="仿宋"/>
                <w:szCs w:val="21"/>
              </w:rPr>
            </w:pPr>
            <w:r>
              <w:rPr>
                <w:rFonts w:hint="eastAsia" w:ascii="Times New Roman" w:hAnsi="Times New Roman" w:eastAsia="仿宋"/>
                <w:color w:val="000000"/>
                <w:szCs w:val="21"/>
              </w:rPr>
              <w:t>一种基于高斯—皮尔逊VII型自适应混合分布的鲁棒卡尔曼滤波算法</w:t>
            </w:r>
          </w:p>
        </w:tc>
        <w:tc>
          <w:tcPr>
            <w:tcW w:w="1340"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王轲</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641"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海报二十</w:t>
            </w:r>
          </w:p>
          <w:p>
            <w:pPr>
              <w:jc w:val="center"/>
              <w:rPr>
                <w:rFonts w:ascii="Times New Roman" w:hAnsi="Times New Roman" w:eastAsia="仿宋"/>
                <w:szCs w:val="21"/>
              </w:rPr>
            </w:pPr>
            <w:r>
              <w:rPr>
                <w:rFonts w:hint="eastAsia" w:ascii="Times New Roman" w:hAnsi="Times New Roman" w:eastAsia="仿宋"/>
                <w:color w:val="000000"/>
                <w:szCs w:val="21"/>
              </w:rPr>
              <w:t>弹性多源组合导航系统性能评估与智能决策方法</w:t>
            </w:r>
          </w:p>
        </w:tc>
        <w:tc>
          <w:tcPr>
            <w:tcW w:w="1340"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康骏</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（南京航空航天大学）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641"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海报二十一</w:t>
            </w:r>
          </w:p>
          <w:p>
            <w:pPr>
              <w:jc w:val="center"/>
              <w:rPr>
                <w:rFonts w:ascii="Times New Roman" w:hAnsi="Times New Roman" w:eastAsia="仿宋"/>
                <w:szCs w:val="21"/>
              </w:rPr>
            </w:pPr>
            <w:r>
              <w:rPr>
                <w:rFonts w:hint="eastAsia" w:ascii="Times New Roman" w:hAnsi="Times New Roman" w:eastAsia="仿宋"/>
                <w:color w:val="000000"/>
                <w:szCs w:val="21"/>
              </w:rPr>
              <w:t>影响滤波结果的关键因素分析与自适应估计方法研究</w:t>
            </w:r>
          </w:p>
        </w:tc>
        <w:tc>
          <w:tcPr>
            <w:tcW w:w="1340"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王晨旭</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（南京航空航天大学）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641"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海报二十二</w:t>
            </w:r>
          </w:p>
          <w:p>
            <w:pPr>
              <w:jc w:val="center"/>
              <w:rPr>
                <w:rFonts w:ascii="Times New Roman" w:hAnsi="Times New Roman" w:eastAsia="仿宋"/>
                <w:szCs w:val="21"/>
              </w:rPr>
            </w:pPr>
            <w:r>
              <w:rPr>
                <w:rFonts w:hint="eastAsia" w:ascii="Times New Roman" w:hAnsi="Times New Roman" w:eastAsia="仿宋"/>
                <w:color w:val="000000"/>
                <w:szCs w:val="21"/>
              </w:rPr>
              <w:t>多源组合导航系统有效性评价方法</w:t>
            </w:r>
          </w:p>
        </w:tc>
        <w:tc>
          <w:tcPr>
            <w:tcW w:w="1340"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张新睿</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（南京航空航天大学）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641"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海报二十三</w:t>
            </w:r>
          </w:p>
          <w:p>
            <w:pPr>
              <w:jc w:val="center"/>
              <w:rPr>
                <w:rFonts w:ascii="Times New Roman" w:hAnsi="Times New Roman" w:eastAsia="仿宋"/>
                <w:szCs w:val="21"/>
              </w:rPr>
            </w:pPr>
            <w:r>
              <w:rPr>
                <w:rFonts w:hint="eastAsia" w:ascii="Times New Roman" w:hAnsi="Times New Roman" w:eastAsia="仿宋"/>
                <w:color w:val="000000"/>
                <w:szCs w:val="21"/>
              </w:rPr>
              <w:t>新型仿生自主导航系统</w:t>
            </w:r>
          </w:p>
        </w:tc>
        <w:tc>
          <w:tcPr>
            <w:tcW w:w="1340"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刘晓杰</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（中北大学）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641"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海报二十四</w:t>
            </w:r>
          </w:p>
          <w:p>
            <w:pPr>
              <w:jc w:val="center"/>
              <w:rPr>
                <w:rFonts w:ascii="Times New Roman" w:hAnsi="Times New Roman" w:eastAsia="仿宋"/>
                <w:szCs w:val="21"/>
              </w:rPr>
            </w:pPr>
            <w:r>
              <w:rPr>
                <w:rFonts w:hint="eastAsia" w:ascii="Times New Roman" w:hAnsi="Times New Roman" w:eastAsia="仿宋"/>
                <w:color w:val="000000"/>
                <w:szCs w:val="21"/>
              </w:rPr>
              <w:t>仿生光声电融合感知系统</w:t>
            </w:r>
          </w:p>
        </w:tc>
        <w:tc>
          <w:tcPr>
            <w:tcW w:w="1340"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沈寅松</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（中北大学）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641"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海报二十五</w:t>
            </w:r>
          </w:p>
          <w:p>
            <w:pPr>
              <w:jc w:val="center"/>
              <w:rPr>
                <w:rFonts w:ascii="Times New Roman" w:hAnsi="Times New Roman" w:eastAsia="仿宋"/>
                <w:szCs w:val="21"/>
              </w:rPr>
            </w:pPr>
            <w:r>
              <w:rPr>
                <w:rFonts w:hint="eastAsia" w:ascii="Times New Roman" w:hAnsi="Times New Roman" w:eastAsia="仿宋"/>
                <w:color w:val="000000"/>
                <w:szCs w:val="21"/>
              </w:rPr>
              <w:t>基于多源传感器数据融合的智慧果园精准作业技术</w:t>
            </w:r>
          </w:p>
        </w:tc>
        <w:tc>
          <w:tcPr>
            <w:tcW w:w="1340"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王存灯</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（东南大学）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641"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海报二十六</w:t>
            </w:r>
          </w:p>
          <w:p>
            <w:pPr>
              <w:jc w:val="center"/>
              <w:rPr>
                <w:rFonts w:ascii="Times New Roman" w:hAnsi="Times New Roman" w:eastAsia="仿宋"/>
                <w:szCs w:val="21"/>
              </w:rPr>
            </w:pPr>
            <w:r>
              <w:rPr>
                <w:rFonts w:hint="eastAsia" w:ascii="Times New Roman" w:hAnsi="Times New Roman" w:eastAsia="仿宋"/>
                <w:color w:val="000000"/>
                <w:szCs w:val="21"/>
              </w:rPr>
              <w:t>信息缺失下融合神经网络推理的几何状态估计方法</w:t>
            </w:r>
          </w:p>
        </w:tc>
        <w:tc>
          <w:tcPr>
            <w:tcW w:w="1340"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金宇强</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（浙江工业大学）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641"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海报二十七</w:t>
            </w:r>
          </w:p>
          <w:p>
            <w:pPr>
              <w:jc w:val="center"/>
              <w:rPr>
                <w:rFonts w:ascii="Times New Roman" w:hAnsi="Times New Roman" w:eastAsia="仿宋"/>
                <w:szCs w:val="21"/>
              </w:rPr>
            </w:pPr>
            <w:r>
              <w:rPr>
                <w:rFonts w:hint="eastAsia" w:ascii="Times New Roman" w:hAnsi="Times New Roman" w:eastAsia="仿宋"/>
                <w:color w:val="000000"/>
                <w:szCs w:val="21"/>
              </w:rPr>
              <w:t>复杂天气下鲁棒偏振定向方法</w:t>
            </w:r>
          </w:p>
        </w:tc>
        <w:tc>
          <w:tcPr>
            <w:tcW w:w="1340"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吴新冬</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（中北大学）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17"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641"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海报二十八</w:t>
            </w:r>
          </w:p>
          <w:p>
            <w:pPr>
              <w:jc w:val="center"/>
              <w:rPr>
                <w:rFonts w:ascii="Times New Roman" w:hAnsi="Times New Roman" w:eastAsia="仿宋"/>
                <w:szCs w:val="21"/>
              </w:rPr>
            </w:pPr>
            <w:r>
              <w:rPr>
                <w:rFonts w:hint="eastAsia" w:ascii="Times New Roman" w:hAnsi="Times New Roman" w:eastAsia="仿宋"/>
                <w:color w:val="000000"/>
                <w:szCs w:val="21"/>
              </w:rPr>
              <w:t>一种适应于挑战环境下的无人艇旋转调制捷联惯导系统及方法</w:t>
            </w:r>
          </w:p>
        </w:tc>
        <w:tc>
          <w:tcPr>
            <w:tcW w:w="1340"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王俊玮</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（东南大学）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17"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641"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海报二十九</w:t>
            </w:r>
          </w:p>
          <w:p>
            <w:pPr>
              <w:jc w:val="center"/>
              <w:rPr>
                <w:rFonts w:ascii="Times New Roman" w:hAnsi="Times New Roman" w:eastAsia="仿宋"/>
                <w:szCs w:val="21"/>
              </w:rPr>
            </w:pPr>
            <w:r>
              <w:rPr>
                <w:rFonts w:hint="eastAsia" w:ascii="Times New Roman" w:hAnsi="Times New Roman" w:eastAsia="仿宋"/>
                <w:color w:val="000000"/>
                <w:szCs w:val="21"/>
              </w:rPr>
              <w:t>自适应的变分粒子滤波及其在INS/GPS组合导航中的应用</w:t>
            </w:r>
          </w:p>
        </w:tc>
        <w:tc>
          <w:tcPr>
            <w:tcW w:w="1340"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钟雨露</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（东南大学）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641"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海报三十</w:t>
            </w:r>
          </w:p>
          <w:p>
            <w:pPr>
              <w:jc w:val="center"/>
              <w:rPr>
                <w:rFonts w:ascii="Times New Roman" w:hAnsi="Times New Roman" w:eastAsia="仿宋"/>
                <w:szCs w:val="21"/>
              </w:rPr>
            </w:pPr>
            <w:r>
              <w:rPr>
                <w:rFonts w:hint="eastAsia" w:ascii="Times New Roman" w:hAnsi="Times New Roman" w:eastAsia="仿宋"/>
                <w:color w:val="000000"/>
                <w:szCs w:val="21"/>
              </w:rPr>
              <w:t>面向鲁棒感知的智能多源融合定位</w:t>
            </w:r>
          </w:p>
        </w:tc>
        <w:tc>
          <w:tcPr>
            <w:tcW w:w="1340"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孙虎</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（浙江工业大学）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17"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641"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海报三十一</w:t>
            </w:r>
          </w:p>
          <w:p>
            <w:pPr>
              <w:jc w:val="center"/>
              <w:rPr>
                <w:rFonts w:ascii="Times New Roman" w:hAnsi="Times New Roman" w:eastAsia="仿宋"/>
                <w:szCs w:val="21"/>
              </w:rPr>
            </w:pPr>
            <w:r>
              <w:rPr>
                <w:rFonts w:hint="eastAsia" w:ascii="Times New Roman" w:hAnsi="Times New Roman" w:eastAsia="仿宋"/>
                <w:color w:val="000000"/>
                <w:szCs w:val="21"/>
              </w:rPr>
              <w:t>基于深度强化学习的GPS欺骗信号生成策略</w:t>
            </w:r>
          </w:p>
        </w:tc>
        <w:tc>
          <w:tcPr>
            <w:tcW w:w="1340"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万锦昊</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（浙江工业大学）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641"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海报三十二</w:t>
            </w:r>
          </w:p>
          <w:p>
            <w:pPr>
              <w:jc w:val="center"/>
              <w:rPr>
                <w:rFonts w:ascii="Times New Roman" w:hAnsi="Times New Roman" w:eastAsia="仿宋"/>
                <w:szCs w:val="21"/>
              </w:rPr>
            </w:pPr>
            <w:r>
              <w:rPr>
                <w:rFonts w:hint="eastAsia" w:ascii="Times New Roman" w:hAnsi="Times New Roman" w:eastAsia="仿宋"/>
                <w:color w:val="000000"/>
                <w:szCs w:val="21"/>
              </w:rPr>
              <w:t>An Improved Multi-Source Information Fusion Method for IMU Compensation of Missile</w:t>
            </w:r>
          </w:p>
        </w:tc>
        <w:tc>
          <w:tcPr>
            <w:tcW w:w="1340"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石春凤</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（东南大学）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641"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海报三十三</w:t>
            </w:r>
          </w:p>
          <w:p>
            <w:pPr>
              <w:jc w:val="center"/>
              <w:rPr>
                <w:rFonts w:ascii="Times New Roman" w:hAnsi="Times New Roman" w:eastAsia="仿宋"/>
                <w:szCs w:val="21"/>
              </w:rPr>
            </w:pPr>
            <w:r>
              <w:rPr>
                <w:rFonts w:hint="eastAsia" w:ascii="Times New Roman" w:hAnsi="Times New Roman" w:eastAsia="仿宋"/>
                <w:color w:val="000000"/>
                <w:szCs w:val="21"/>
              </w:rPr>
              <w:t>Tracking of Elliptical Object with Unknown but Fixed Lengths of Axes</w:t>
            </w:r>
          </w:p>
        </w:tc>
        <w:tc>
          <w:tcPr>
            <w:tcW w:w="1340"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李铭楷</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（西安交通大学）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641"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海报三十四</w:t>
            </w:r>
          </w:p>
          <w:p>
            <w:pPr>
              <w:jc w:val="center"/>
              <w:rPr>
                <w:rFonts w:ascii="Times New Roman" w:hAnsi="Times New Roman" w:eastAsia="仿宋"/>
                <w:szCs w:val="21"/>
              </w:rPr>
            </w:pPr>
            <w:r>
              <w:rPr>
                <w:rFonts w:hint="eastAsia" w:ascii="Times New Roman" w:hAnsi="Times New Roman" w:eastAsia="仿宋"/>
                <w:color w:val="000000"/>
                <w:szCs w:val="21"/>
              </w:rPr>
              <w:t>最优化方法在SINS/DVL组合导航中的关键应用</w:t>
            </w:r>
          </w:p>
        </w:tc>
        <w:tc>
          <w:tcPr>
            <w:tcW w:w="1340"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黄永江</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（东南大学）</w:t>
            </w:r>
          </w:p>
        </w:tc>
      </w:tr>
    </w:tbl>
    <w:p>
      <w:pPr>
        <w:rPr>
          <w:rFonts w:ascii="Times New Roman" w:hAnsi="Times New Roman" w:eastAsia="仿宋"/>
          <w:b/>
          <w:sz w:val="30"/>
          <w:szCs w:val="30"/>
        </w:rPr>
      </w:pPr>
      <w:r>
        <w:rPr>
          <w:rFonts w:hint="eastAsia" w:ascii="Times New Roman" w:hAnsi="Times New Roman" w:eastAsia="仿宋"/>
          <w:b/>
          <w:sz w:val="30"/>
          <w:szCs w:val="30"/>
        </w:rPr>
        <w:br w:type="page"/>
      </w:r>
    </w:p>
    <w:p>
      <w:pPr>
        <w:jc w:val="center"/>
        <w:rPr>
          <w:rFonts w:ascii="Times New Roman" w:hAnsi="Times New Roman" w:eastAsia="仿宋"/>
          <w:b/>
          <w:sz w:val="30"/>
          <w:szCs w:val="30"/>
        </w:rPr>
      </w:pPr>
      <w:r>
        <w:rPr>
          <w:rFonts w:hint="eastAsia" w:ascii="Times New Roman" w:hAnsi="Times New Roman" w:eastAsia="仿宋"/>
          <w:b/>
          <w:sz w:val="30"/>
          <w:szCs w:val="30"/>
        </w:rPr>
        <w:t>控制工程与应用分论坛</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4691"/>
        <w:gridCol w:w="2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pct"/>
            <w:vMerge w:val="restart"/>
            <w:tcBorders>
              <w:top w:val="single" w:color="auto" w:sz="4" w:space="0"/>
              <w:left w:val="single" w:color="auto" w:sz="4" w:space="0"/>
              <w:right w:val="single" w:color="auto" w:sz="4" w:space="0"/>
            </w:tcBorders>
            <w:shd w:val="clear" w:color="auto" w:fill="auto"/>
            <w:vAlign w:val="center"/>
          </w:tcPr>
          <w:p>
            <w:pPr>
              <w:jc w:val="center"/>
              <w:rPr>
                <w:rFonts w:hint="eastAsia" w:ascii="Times New Roman" w:hAnsi="Times New Roman" w:eastAsia="仿宋" w:cs="Times New Roman"/>
                <w:b/>
                <w:color w:val="000000" w:themeColor="text1"/>
                <w:szCs w:val="21"/>
                <w:lang w:eastAsia="zh-CN"/>
                <w14:textFill>
                  <w14:solidFill>
                    <w14:schemeClr w14:val="tx1"/>
                  </w14:solidFill>
                </w14:textFill>
              </w:rPr>
            </w:pPr>
            <w:r>
              <w:rPr>
                <w:rFonts w:hint="eastAsia" w:ascii="Times New Roman" w:hAnsi="Times New Roman" w:eastAsia="仿宋" w:cs="Times New Roman"/>
                <w:b/>
                <w:color w:val="000000" w:themeColor="text1"/>
                <w:szCs w:val="21"/>
                <w14:textFill>
                  <w14:solidFill>
                    <w14:schemeClr w14:val="tx1"/>
                  </w14:solidFill>
                </w14:textFill>
              </w:rPr>
              <w:t>6月17日</w:t>
            </w:r>
          </w:p>
          <w:p>
            <w:pPr>
              <w:jc w:val="center"/>
              <w:rPr>
                <w:rFonts w:ascii="Times New Roman" w:hAnsi="Times New Roman" w:eastAsia="仿宋" w:cs="Times New Roman"/>
                <w:b/>
                <w:color w:val="000000"/>
              </w:rPr>
            </w:pPr>
            <w:r>
              <w:rPr>
                <w:rFonts w:hint="eastAsia" w:ascii="Times New Roman" w:hAnsi="Times New Roman" w:eastAsia="仿宋" w:cs="Times New Roman"/>
                <w:b/>
                <w:color w:val="000000" w:themeColor="text1"/>
                <w:szCs w:val="21"/>
                <w14:textFill>
                  <w14:solidFill>
                    <w14:schemeClr w14:val="tx1"/>
                  </w14:solidFill>
                </w14:textFill>
              </w:rPr>
              <w:t>10</w:t>
            </w:r>
            <w:r>
              <w:rPr>
                <w:rFonts w:hint="eastAsia" w:ascii="Times New Roman" w:hAnsi="Times New Roman" w:eastAsia="仿宋" w:cs="仿宋"/>
                <w:b/>
                <w:color w:val="000000" w:themeColor="text1"/>
                <w:kern w:val="0"/>
                <w:szCs w:val="21"/>
                <w14:textFill>
                  <w14:solidFill>
                    <w14:schemeClr w14:val="tx1"/>
                  </w14:solidFill>
                </w14:textFill>
              </w:rPr>
              <w:t>:45-12:00</w:t>
            </w:r>
          </w:p>
        </w:tc>
        <w:tc>
          <w:tcPr>
            <w:tcW w:w="25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海报一</w:t>
            </w:r>
          </w:p>
          <w:p>
            <w:pPr>
              <w:jc w:val="center"/>
              <w:rPr>
                <w:rFonts w:ascii="Times New Roman" w:hAnsi="Times New Roman" w:eastAsia="仿宋" w:cs="仿宋"/>
              </w:rPr>
            </w:pPr>
            <w:r>
              <w:rPr>
                <w:rFonts w:hint="eastAsia" w:ascii="Times New Roman" w:hAnsi="Times New Roman" w:eastAsia="仿宋" w:cs="仿宋"/>
                <w:szCs w:val="22"/>
                <w:lang w:bidi="ar"/>
              </w:rPr>
              <w:t>欺骗攻击下异构多智能体的编队跟踪异步脉冲控制</w:t>
            </w:r>
          </w:p>
        </w:tc>
        <w:tc>
          <w:tcPr>
            <w:tcW w:w="139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叶红梅</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（中国矿业大学）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pct"/>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 w:cs="Times New Roman"/>
                <w:b/>
                <w:color w:val="000000"/>
              </w:rPr>
            </w:pPr>
          </w:p>
        </w:tc>
        <w:tc>
          <w:tcPr>
            <w:tcW w:w="25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仿宋"/>
                <w:szCs w:val="22"/>
                <w:lang w:bidi="ar"/>
              </w:rPr>
            </w:pPr>
            <w:r>
              <w:rPr>
                <w:rFonts w:hint="eastAsia" w:ascii="Times New Roman" w:hAnsi="Times New Roman" w:eastAsia="仿宋"/>
                <w:b/>
                <w:color w:val="000000" w:themeColor="text1"/>
                <w14:textFill>
                  <w14:solidFill>
                    <w14:schemeClr w14:val="tx1"/>
                  </w14:solidFill>
                </w14:textFill>
              </w:rPr>
              <w:t>海报二</w:t>
            </w:r>
          </w:p>
          <w:p>
            <w:pPr>
              <w:jc w:val="center"/>
              <w:rPr>
                <w:rFonts w:ascii="Times New Roman" w:hAnsi="Times New Roman" w:eastAsia="仿宋" w:cs="仿宋"/>
              </w:rPr>
            </w:pPr>
            <w:r>
              <w:rPr>
                <w:rFonts w:hint="eastAsia" w:ascii="Times New Roman" w:hAnsi="Times New Roman" w:eastAsia="仿宋" w:cs="仿宋"/>
                <w:szCs w:val="22"/>
                <w:lang w:bidi="ar"/>
              </w:rPr>
              <w:t>欠驱动无人艇的环绕运动控制</w:t>
            </w:r>
          </w:p>
        </w:tc>
        <w:tc>
          <w:tcPr>
            <w:tcW w:w="139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姜岳</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（北京大学）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018" w:type="pct"/>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 w:cs="Times New Roman"/>
                <w:b/>
                <w:color w:val="000000"/>
              </w:rPr>
            </w:pPr>
          </w:p>
        </w:tc>
        <w:tc>
          <w:tcPr>
            <w:tcW w:w="25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仿宋"/>
                <w:szCs w:val="22"/>
                <w:lang w:bidi="ar"/>
              </w:rPr>
            </w:pPr>
            <w:r>
              <w:rPr>
                <w:rFonts w:hint="eastAsia" w:ascii="Times New Roman" w:hAnsi="Times New Roman" w:eastAsia="仿宋"/>
                <w:b/>
                <w:color w:val="000000" w:themeColor="text1"/>
                <w14:textFill>
                  <w14:solidFill>
                    <w14:schemeClr w14:val="tx1"/>
                  </w14:solidFill>
                </w14:textFill>
              </w:rPr>
              <w:t>海报三</w:t>
            </w:r>
          </w:p>
          <w:p>
            <w:pPr>
              <w:jc w:val="center"/>
              <w:rPr>
                <w:rFonts w:ascii="Times New Roman" w:hAnsi="Times New Roman" w:eastAsia="仿宋" w:cs="仿宋"/>
              </w:rPr>
            </w:pPr>
            <w:r>
              <w:rPr>
                <w:rFonts w:hint="eastAsia" w:ascii="Times New Roman" w:hAnsi="Times New Roman" w:eastAsia="仿宋" w:cs="仿宋"/>
                <w:szCs w:val="22"/>
                <w:lang w:bidi="ar"/>
              </w:rPr>
              <w:t>对抗性输入下基于零和博弈的多智能体二分包围控制</w:t>
            </w:r>
          </w:p>
        </w:tc>
        <w:tc>
          <w:tcPr>
            <w:tcW w:w="139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范思嘉</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（哈尔滨工业大学）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 w:cs="Times New Roman"/>
                <w:b/>
                <w:color w:val="000000"/>
              </w:rPr>
            </w:pPr>
          </w:p>
        </w:tc>
        <w:tc>
          <w:tcPr>
            <w:tcW w:w="25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仿宋"/>
                <w:szCs w:val="22"/>
                <w:lang w:bidi="ar"/>
              </w:rPr>
            </w:pPr>
            <w:r>
              <w:rPr>
                <w:rFonts w:hint="eastAsia" w:ascii="Times New Roman" w:hAnsi="Times New Roman" w:eastAsia="仿宋"/>
                <w:b/>
                <w:color w:val="000000" w:themeColor="text1"/>
                <w14:textFill>
                  <w14:solidFill>
                    <w14:schemeClr w14:val="tx1"/>
                  </w14:solidFill>
                </w14:textFill>
              </w:rPr>
              <w:t>海报四</w:t>
            </w:r>
          </w:p>
          <w:p>
            <w:pPr>
              <w:jc w:val="center"/>
              <w:rPr>
                <w:rFonts w:ascii="Times New Roman" w:hAnsi="Times New Roman" w:eastAsia="仿宋" w:cs="仿宋"/>
              </w:rPr>
            </w:pPr>
            <w:r>
              <w:rPr>
                <w:rFonts w:hint="eastAsia" w:ascii="Times New Roman" w:hAnsi="Times New Roman" w:eastAsia="仿宋" w:cs="仿宋"/>
                <w:szCs w:val="22"/>
                <w:lang w:bidi="ar"/>
              </w:rPr>
              <w:t>Task Allocation of Multi-Robot Coalition Formation</w:t>
            </w:r>
          </w:p>
        </w:tc>
        <w:tc>
          <w:tcPr>
            <w:tcW w:w="139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杨浩月</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（同济大学）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18" w:type="pct"/>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 w:cs="Times New Roman"/>
                <w:b/>
                <w:color w:val="000000"/>
              </w:rPr>
            </w:pPr>
          </w:p>
        </w:tc>
        <w:tc>
          <w:tcPr>
            <w:tcW w:w="25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仿宋"/>
                <w:szCs w:val="22"/>
                <w:lang w:bidi="ar"/>
              </w:rPr>
            </w:pPr>
            <w:r>
              <w:rPr>
                <w:rFonts w:hint="eastAsia" w:ascii="Times New Roman" w:hAnsi="Times New Roman" w:eastAsia="仿宋"/>
                <w:b/>
                <w:color w:val="000000" w:themeColor="text1"/>
                <w14:textFill>
                  <w14:solidFill>
                    <w14:schemeClr w14:val="tx1"/>
                  </w14:solidFill>
                </w14:textFill>
              </w:rPr>
              <w:t>海报五</w:t>
            </w:r>
          </w:p>
          <w:p>
            <w:pPr>
              <w:jc w:val="center"/>
              <w:rPr>
                <w:rFonts w:ascii="Times New Roman" w:hAnsi="Times New Roman" w:eastAsia="仿宋" w:cs="仿宋"/>
              </w:rPr>
            </w:pPr>
            <w:r>
              <w:rPr>
                <w:rFonts w:hint="eastAsia" w:ascii="Times New Roman" w:hAnsi="Times New Roman" w:eastAsia="仿宋" w:cs="仿宋"/>
                <w:szCs w:val="22"/>
                <w:lang w:bidi="ar"/>
              </w:rPr>
              <w:t xml:space="preserve"> Task Allocation of Multi-Robot Coalition Formation</w:t>
            </w:r>
          </w:p>
        </w:tc>
        <w:tc>
          <w:tcPr>
            <w:tcW w:w="139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刘娟</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（同济大学）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 w:cs="Times New Roman"/>
                <w:b/>
                <w:color w:val="000000"/>
              </w:rPr>
            </w:pPr>
          </w:p>
        </w:tc>
        <w:tc>
          <w:tcPr>
            <w:tcW w:w="25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仿宋"/>
                <w:szCs w:val="22"/>
                <w:lang w:bidi="ar"/>
              </w:rPr>
            </w:pPr>
            <w:r>
              <w:rPr>
                <w:rFonts w:hint="eastAsia" w:ascii="Times New Roman" w:hAnsi="Times New Roman" w:eastAsia="仿宋"/>
                <w:b/>
                <w:color w:val="000000" w:themeColor="text1"/>
                <w14:textFill>
                  <w14:solidFill>
                    <w14:schemeClr w14:val="tx1"/>
                  </w14:solidFill>
                </w14:textFill>
              </w:rPr>
              <w:t>海报六</w:t>
            </w:r>
          </w:p>
          <w:p>
            <w:pPr>
              <w:jc w:val="center"/>
              <w:rPr>
                <w:rFonts w:ascii="Times New Roman" w:hAnsi="Times New Roman" w:eastAsia="仿宋" w:cs="仿宋"/>
              </w:rPr>
            </w:pPr>
            <w:r>
              <w:rPr>
                <w:rFonts w:hint="eastAsia" w:ascii="Times New Roman" w:hAnsi="Times New Roman" w:eastAsia="仿宋" w:cs="仿宋"/>
                <w:szCs w:val="22"/>
                <w:lang w:bidi="ar"/>
              </w:rPr>
              <w:t xml:space="preserve"> Task Allocation of Multi-Robot Coalition Formation</w:t>
            </w:r>
          </w:p>
        </w:tc>
        <w:tc>
          <w:tcPr>
            <w:tcW w:w="139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李燕</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（同济大学）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 w:cs="Times New Roman"/>
                <w:b/>
                <w:color w:val="000000"/>
              </w:rPr>
            </w:pPr>
          </w:p>
        </w:tc>
        <w:tc>
          <w:tcPr>
            <w:tcW w:w="25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仿宋"/>
                <w:szCs w:val="22"/>
                <w:lang w:bidi="ar"/>
              </w:rPr>
            </w:pPr>
            <w:r>
              <w:rPr>
                <w:rFonts w:hint="eastAsia" w:ascii="Times New Roman" w:hAnsi="Times New Roman" w:eastAsia="仿宋"/>
                <w:b/>
                <w:color w:val="000000" w:themeColor="text1"/>
                <w14:textFill>
                  <w14:solidFill>
                    <w14:schemeClr w14:val="tx1"/>
                  </w14:solidFill>
                </w14:textFill>
              </w:rPr>
              <w:t>海报七</w:t>
            </w:r>
          </w:p>
          <w:p>
            <w:pPr>
              <w:jc w:val="center"/>
              <w:rPr>
                <w:rFonts w:ascii="Times New Roman" w:hAnsi="Times New Roman" w:eastAsia="仿宋" w:cs="仿宋"/>
              </w:rPr>
            </w:pPr>
            <w:r>
              <w:rPr>
                <w:rFonts w:hint="eastAsia" w:ascii="Times New Roman" w:hAnsi="Times New Roman" w:eastAsia="仿宋" w:cs="仿宋"/>
                <w:szCs w:val="22"/>
                <w:lang w:bidi="ar"/>
              </w:rPr>
              <w:t>永磁同步电机无位置传感器模型预测控制技术研究</w:t>
            </w:r>
          </w:p>
        </w:tc>
        <w:tc>
          <w:tcPr>
            <w:tcW w:w="139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黄乘齐</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（哈尔滨工程大学）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 w:cs="Times New Roman"/>
                <w:b/>
                <w:color w:val="000000"/>
              </w:rPr>
            </w:pPr>
          </w:p>
        </w:tc>
        <w:tc>
          <w:tcPr>
            <w:tcW w:w="25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仿宋"/>
                <w:szCs w:val="22"/>
                <w:lang w:bidi="ar"/>
              </w:rPr>
            </w:pPr>
            <w:r>
              <w:rPr>
                <w:rFonts w:hint="eastAsia" w:ascii="Times New Roman" w:hAnsi="Times New Roman" w:eastAsia="仿宋"/>
                <w:b/>
                <w:color w:val="000000" w:themeColor="text1"/>
                <w14:textFill>
                  <w14:solidFill>
                    <w14:schemeClr w14:val="tx1"/>
                  </w14:solidFill>
                </w14:textFill>
              </w:rPr>
              <w:t>海报八</w:t>
            </w:r>
          </w:p>
          <w:p>
            <w:pPr>
              <w:jc w:val="center"/>
              <w:rPr>
                <w:rFonts w:ascii="Times New Roman" w:hAnsi="Times New Roman" w:eastAsia="仿宋" w:cs="仿宋"/>
              </w:rPr>
            </w:pPr>
            <w:r>
              <w:rPr>
                <w:rFonts w:hint="eastAsia" w:ascii="Times New Roman" w:hAnsi="Times New Roman" w:eastAsia="仿宋" w:cs="仿宋"/>
                <w:szCs w:val="22"/>
                <w:lang w:bidi="ar"/>
              </w:rPr>
              <w:t>执行机构故障的多水下无人航行器容错回收控制方法研究</w:t>
            </w:r>
          </w:p>
        </w:tc>
        <w:tc>
          <w:tcPr>
            <w:tcW w:w="139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田伟达</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（哈尔滨工程大学）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pct"/>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 w:cs="Times New Roman"/>
                <w:b/>
                <w:color w:val="000000"/>
              </w:rPr>
            </w:pPr>
          </w:p>
        </w:tc>
        <w:tc>
          <w:tcPr>
            <w:tcW w:w="25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仿宋"/>
                <w:szCs w:val="22"/>
                <w:lang w:bidi="ar"/>
              </w:rPr>
            </w:pPr>
            <w:r>
              <w:rPr>
                <w:rFonts w:hint="eastAsia" w:ascii="Times New Roman" w:hAnsi="Times New Roman" w:eastAsia="仿宋"/>
                <w:b/>
                <w:color w:val="000000" w:themeColor="text1"/>
                <w14:textFill>
                  <w14:solidFill>
                    <w14:schemeClr w14:val="tx1"/>
                  </w14:solidFill>
                </w14:textFill>
              </w:rPr>
              <w:t>海报九</w:t>
            </w:r>
          </w:p>
          <w:p>
            <w:pPr>
              <w:jc w:val="center"/>
              <w:rPr>
                <w:rFonts w:ascii="Times New Roman" w:hAnsi="Times New Roman" w:eastAsia="仿宋" w:cs="仿宋"/>
              </w:rPr>
            </w:pPr>
            <w:r>
              <w:rPr>
                <w:rFonts w:hint="eastAsia" w:ascii="Times New Roman" w:hAnsi="Times New Roman" w:eastAsia="仿宋" w:cs="仿宋"/>
                <w:szCs w:val="22"/>
                <w:lang w:bidi="ar"/>
              </w:rPr>
              <w:t>深海/极地环境下FPSO系泊动力定位方法研究</w:t>
            </w:r>
          </w:p>
        </w:tc>
        <w:tc>
          <w:tcPr>
            <w:tcW w:w="139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张潇月</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（哈尔滨工程大学）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 w:cs="Times New Roman"/>
                <w:b/>
                <w:color w:val="000000"/>
              </w:rPr>
            </w:pPr>
          </w:p>
        </w:tc>
        <w:tc>
          <w:tcPr>
            <w:tcW w:w="25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仿宋"/>
                <w:szCs w:val="22"/>
                <w:lang w:bidi="ar"/>
              </w:rPr>
            </w:pPr>
            <w:r>
              <w:rPr>
                <w:rFonts w:hint="eastAsia" w:ascii="Times New Roman" w:hAnsi="Times New Roman" w:eastAsia="仿宋"/>
                <w:b/>
                <w:color w:val="000000" w:themeColor="text1"/>
                <w14:textFill>
                  <w14:solidFill>
                    <w14:schemeClr w14:val="tx1"/>
                  </w14:solidFill>
                </w14:textFill>
              </w:rPr>
              <w:t>海报十</w:t>
            </w:r>
          </w:p>
          <w:p>
            <w:pPr>
              <w:jc w:val="center"/>
              <w:rPr>
                <w:rFonts w:ascii="Times New Roman" w:hAnsi="Times New Roman" w:eastAsia="仿宋" w:cs="仿宋"/>
              </w:rPr>
            </w:pPr>
            <w:r>
              <w:rPr>
                <w:rFonts w:hint="eastAsia" w:ascii="Times New Roman" w:hAnsi="Times New Roman" w:eastAsia="仿宋" w:cs="仿宋"/>
                <w:szCs w:val="22"/>
                <w:lang w:bidi="ar"/>
              </w:rPr>
              <w:t>基于预测控制的分布式多AUV集群运动控制方法</w:t>
            </w:r>
          </w:p>
        </w:tc>
        <w:tc>
          <w:tcPr>
            <w:tcW w:w="139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王朝阳</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（哈尔滨工程大学）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 w:cs="Times New Roman"/>
                <w:b/>
                <w:color w:val="000000"/>
              </w:rPr>
            </w:pPr>
          </w:p>
        </w:tc>
        <w:tc>
          <w:tcPr>
            <w:tcW w:w="25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仿宋"/>
                <w:szCs w:val="22"/>
                <w:lang w:bidi="ar"/>
              </w:rPr>
            </w:pPr>
            <w:r>
              <w:rPr>
                <w:rFonts w:hint="eastAsia" w:ascii="Times New Roman" w:hAnsi="Times New Roman" w:eastAsia="仿宋"/>
                <w:b/>
                <w:color w:val="000000" w:themeColor="text1"/>
                <w14:textFill>
                  <w14:solidFill>
                    <w14:schemeClr w14:val="tx1"/>
                  </w14:solidFill>
                </w14:textFill>
              </w:rPr>
              <w:t>海报十一</w:t>
            </w:r>
          </w:p>
          <w:p>
            <w:pPr>
              <w:jc w:val="center"/>
              <w:rPr>
                <w:rFonts w:ascii="Times New Roman" w:hAnsi="Times New Roman" w:eastAsia="仿宋" w:cs="仿宋"/>
              </w:rPr>
            </w:pPr>
            <w:r>
              <w:rPr>
                <w:rFonts w:hint="eastAsia" w:ascii="Times New Roman" w:hAnsi="Times New Roman" w:eastAsia="仿宋" w:cs="仿宋"/>
                <w:szCs w:val="22"/>
                <w:lang w:bidi="ar"/>
              </w:rPr>
              <w:t>基于博弈的多输入非线性系统的事件触发控制</w:t>
            </w:r>
          </w:p>
        </w:tc>
        <w:tc>
          <w:tcPr>
            <w:tcW w:w="139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徐文琦</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（哈尔滨工业大学）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18" w:type="pct"/>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 w:cs="Times New Roman"/>
                <w:b/>
                <w:color w:val="000000"/>
              </w:rPr>
            </w:pPr>
          </w:p>
        </w:tc>
        <w:tc>
          <w:tcPr>
            <w:tcW w:w="25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仿宋"/>
                <w:szCs w:val="22"/>
                <w:lang w:bidi="ar"/>
              </w:rPr>
            </w:pPr>
            <w:r>
              <w:rPr>
                <w:rFonts w:hint="eastAsia" w:ascii="Times New Roman" w:hAnsi="Times New Roman" w:eastAsia="仿宋"/>
                <w:b/>
                <w:color w:val="000000" w:themeColor="text1"/>
                <w14:textFill>
                  <w14:solidFill>
                    <w14:schemeClr w14:val="tx1"/>
                  </w14:solidFill>
                </w14:textFill>
              </w:rPr>
              <w:t>海报十二</w:t>
            </w:r>
          </w:p>
          <w:p>
            <w:pPr>
              <w:jc w:val="center"/>
              <w:rPr>
                <w:rFonts w:ascii="Times New Roman" w:hAnsi="Times New Roman" w:eastAsia="仿宋" w:cs="仿宋"/>
              </w:rPr>
            </w:pPr>
            <w:r>
              <w:rPr>
                <w:rFonts w:hint="eastAsia" w:ascii="Times New Roman" w:hAnsi="Times New Roman" w:eastAsia="仿宋" w:cs="仿宋"/>
                <w:szCs w:val="22"/>
                <w:lang w:bidi="ar"/>
              </w:rPr>
              <w:t>Rate Analysis of Coupled Distributed Stochastic Approximation with Imperfect Model Parameters</w:t>
            </w:r>
          </w:p>
        </w:tc>
        <w:tc>
          <w:tcPr>
            <w:tcW w:w="139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杨亚群</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（同济大学）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18" w:type="pct"/>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 w:cs="Times New Roman"/>
                <w:b/>
                <w:color w:val="000000"/>
              </w:rPr>
            </w:pPr>
          </w:p>
        </w:tc>
        <w:tc>
          <w:tcPr>
            <w:tcW w:w="25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仿宋"/>
                <w:szCs w:val="22"/>
                <w:lang w:bidi="ar"/>
              </w:rPr>
            </w:pPr>
            <w:r>
              <w:rPr>
                <w:rFonts w:hint="eastAsia" w:ascii="Times New Roman" w:hAnsi="Times New Roman" w:eastAsia="仿宋"/>
                <w:b/>
                <w:color w:val="000000" w:themeColor="text1"/>
                <w14:textFill>
                  <w14:solidFill>
                    <w14:schemeClr w14:val="tx1"/>
                  </w14:solidFill>
                </w14:textFill>
              </w:rPr>
              <w:t>海报十三</w:t>
            </w:r>
          </w:p>
          <w:p>
            <w:pPr>
              <w:jc w:val="center"/>
              <w:rPr>
                <w:rFonts w:ascii="Times New Roman" w:hAnsi="Times New Roman" w:eastAsia="仿宋" w:cs="仿宋"/>
              </w:rPr>
            </w:pPr>
            <w:r>
              <w:rPr>
                <w:rFonts w:hint="eastAsia" w:ascii="Times New Roman" w:hAnsi="Times New Roman" w:eastAsia="仿宋" w:cs="仿宋"/>
                <w:szCs w:val="22"/>
                <w:lang w:bidi="ar"/>
              </w:rPr>
              <w:t>无人艇自动靠泊规划与跟踪控制研究</w:t>
            </w:r>
          </w:p>
        </w:tc>
        <w:tc>
          <w:tcPr>
            <w:tcW w:w="139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苑守正</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（哈尔滨工程大学）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1018" w:type="pct"/>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 w:cs="Times New Roman"/>
                <w:b/>
                <w:color w:val="000000"/>
              </w:rPr>
            </w:pPr>
          </w:p>
        </w:tc>
        <w:tc>
          <w:tcPr>
            <w:tcW w:w="25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仿宋"/>
                <w:szCs w:val="22"/>
                <w:lang w:bidi="ar"/>
              </w:rPr>
            </w:pPr>
            <w:r>
              <w:rPr>
                <w:rFonts w:hint="eastAsia" w:ascii="Times New Roman" w:hAnsi="Times New Roman" w:eastAsia="仿宋"/>
                <w:b/>
                <w:color w:val="000000" w:themeColor="text1"/>
                <w14:textFill>
                  <w14:solidFill>
                    <w14:schemeClr w14:val="tx1"/>
                  </w14:solidFill>
                </w14:textFill>
              </w:rPr>
              <w:t>海报十四</w:t>
            </w:r>
          </w:p>
          <w:p>
            <w:pPr>
              <w:jc w:val="center"/>
              <w:rPr>
                <w:rFonts w:ascii="Times New Roman" w:hAnsi="Times New Roman" w:eastAsia="仿宋" w:cs="仿宋"/>
              </w:rPr>
            </w:pPr>
            <w:r>
              <w:rPr>
                <w:rFonts w:hint="eastAsia" w:ascii="Times New Roman" w:hAnsi="Times New Roman" w:eastAsia="仿宋" w:cs="仿宋"/>
                <w:szCs w:val="22"/>
                <w:lang w:bidi="ar"/>
              </w:rPr>
              <w:t>基于解耦了采样周期的离散时间滑模的动力定位船有限时间轨迹跟踪控制</w:t>
            </w:r>
          </w:p>
        </w:tc>
        <w:tc>
          <w:tcPr>
            <w:tcW w:w="139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张国荣</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（哈尔滨工程大学）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 w:cs="Times New Roman"/>
                <w:b/>
                <w:color w:val="000000"/>
              </w:rPr>
            </w:pPr>
          </w:p>
        </w:tc>
        <w:tc>
          <w:tcPr>
            <w:tcW w:w="25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仿宋"/>
                <w:szCs w:val="22"/>
                <w:lang w:bidi="ar"/>
              </w:rPr>
            </w:pPr>
            <w:r>
              <w:rPr>
                <w:rFonts w:hint="eastAsia" w:ascii="Times New Roman" w:hAnsi="Times New Roman" w:eastAsia="仿宋"/>
                <w:b/>
                <w:color w:val="000000" w:themeColor="text1"/>
                <w14:textFill>
                  <w14:solidFill>
                    <w14:schemeClr w14:val="tx1"/>
                  </w14:solidFill>
                </w14:textFill>
              </w:rPr>
              <w:t>海报十五</w:t>
            </w:r>
          </w:p>
          <w:p>
            <w:pPr>
              <w:jc w:val="center"/>
              <w:rPr>
                <w:rFonts w:ascii="Times New Roman" w:hAnsi="Times New Roman" w:eastAsia="仿宋" w:cs="仿宋"/>
              </w:rPr>
            </w:pPr>
            <w:r>
              <w:rPr>
                <w:rFonts w:hint="eastAsia" w:ascii="Times New Roman" w:hAnsi="Times New Roman" w:eastAsia="仿宋" w:cs="仿宋"/>
                <w:szCs w:val="22"/>
                <w:lang w:bidi="ar"/>
              </w:rPr>
              <w:t>冗余机械臂多优先级控制</w:t>
            </w:r>
          </w:p>
        </w:tc>
        <w:tc>
          <w:tcPr>
            <w:tcW w:w="139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袁也清</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（哈尔滨工业大学）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 w:cs="Times New Roman"/>
                <w:b/>
                <w:color w:val="000000"/>
              </w:rPr>
            </w:pPr>
          </w:p>
        </w:tc>
        <w:tc>
          <w:tcPr>
            <w:tcW w:w="25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仿宋"/>
                <w:szCs w:val="22"/>
                <w:lang w:bidi="ar"/>
              </w:rPr>
            </w:pPr>
            <w:r>
              <w:rPr>
                <w:rFonts w:hint="eastAsia" w:ascii="Times New Roman" w:hAnsi="Times New Roman" w:eastAsia="仿宋"/>
                <w:b/>
                <w:color w:val="000000" w:themeColor="text1"/>
                <w14:textFill>
                  <w14:solidFill>
                    <w14:schemeClr w14:val="tx1"/>
                  </w14:solidFill>
                </w14:textFill>
              </w:rPr>
              <w:t>海报十六</w:t>
            </w:r>
          </w:p>
          <w:p>
            <w:pPr>
              <w:jc w:val="center"/>
              <w:rPr>
                <w:rFonts w:ascii="Times New Roman" w:hAnsi="Times New Roman" w:eastAsia="仿宋" w:cs="仿宋"/>
              </w:rPr>
            </w:pPr>
            <w:r>
              <w:rPr>
                <w:rFonts w:hint="eastAsia" w:ascii="Times New Roman" w:hAnsi="Times New Roman" w:eastAsia="仿宋" w:cs="仿宋"/>
                <w:szCs w:val="22"/>
                <w:lang w:bidi="ar"/>
              </w:rPr>
              <w:t>多项式模糊奇异系统的事件触发滑模控制</w:t>
            </w:r>
          </w:p>
        </w:tc>
        <w:tc>
          <w:tcPr>
            <w:tcW w:w="139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杨杨</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（哈尔滨工程大学）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 w:cs="Times New Roman"/>
                <w:b/>
                <w:color w:val="000000"/>
              </w:rPr>
            </w:pPr>
          </w:p>
        </w:tc>
        <w:tc>
          <w:tcPr>
            <w:tcW w:w="25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仿宋"/>
                <w:szCs w:val="22"/>
                <w:lang w:bidi="ar"/>
              </w:rPr>
            </w:pPr>
            <w:r>
              <w:rPr>
                <w:rFonts w:hint="eastAsia" w:ascii="Times New Roman" w:hAnsi="Times New Roman" w:eastAsia="仿宋"/>
                <w:b/>
                <w:color w:val="000000" w:themeColor="text1"/>
                <w14:textFill>
                  <w14:solidFill>
                    <w14:schemeClr w14:val="tx1"/>
                  </w14:solidFill>
                </w14:textFill>
              </w:rPr>
              <w:t>海报十七</w:t>
            </w:r>
          </w:p>
          <w:p>
            <w:pPr>
              <w:jc w:val="center"/>
              <w:rPr>
                <w:rFonts w:ascii="Times New Roman" w:hAnsi="Times New Roman" w:eastAsia="仿宋" w:cs="仿宋"/>
              </w:rPr>
            </w:pPr>
            <w:r>
              <w:rPr>
                <w:rFonts w:hint="eastAsia" w:ascii="Times New Roman" w:hAnsi="Times New Roman" w:eastAsia="仿宋" w:cs="仿宋"/>
                <w:szCs w:val="22"/>
                <w:lang w:bidi="ar"/>
              </w:rPr>
              <w:t>非线性系统的有限时间智能自适应跟踪控制：一种最小参数学习方法</w:t>
            </w:r>
          </w:p>
        </w:tc>
        <w:tc>
          <w:tcPr>
            <w:tcW w:w="139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姜坤</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（哈尔滨工程大学）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 w:cs="Times New Roman"/>
                <w:b/>
                <w:color w:val="000000"/>
              </w:rPr>
            </w:pPr>
          </w:p>
        </w:tc>
        <w:tc>
          <w:tcPr>
            <w:tcW w:w="25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仿宋"/>
                <w:szCs w:val="22"/>
                <w:lang w:bidi="ar"/>
              </w:rPr>
            </w:pPr>
            <w:r>
              <w:rPr>
                <w:rFonts w:hint="eastAsia" w:ascii="Times New Roman" w:hAnsi="Times New Roman" w:eastAsia="仿宋"/>
                <w:b/>
                <w:color w:val="000000" w:themeColor="text1"/>
                <w14:textFill>
                  <w14:solidFill>
                    <w14:schemeClr w14:val="tx1"/>
                  </w14:solidFill>
                </w14:textFill>
              </w:rPr>
              <w:t>海报十八</w:t>
            </w:r>
          </w:p>
          <w:p>
            <w:pPr>
              <w:jc w:val="center"/>
              <w:rPr>
                <w:rFonts w:ascii="Times New Roman" w:hAnsi="Times New Roman" w:eastAsia="仿宋" w:cs="仿宋"/>
              </w:rPr>
            </w:pPr>
            <w:r>
              <w:rPr>
                <w:rFonts w:hint="eastAsia" w:ascii="Times New Roman" w:hAnsi="Times New Roman" w:eastAsia="仿宋" w:cs="仿宋"/>
                <w:szCs w:val="22"/>
                <w:lang w:bidi="ar"/>
              </w:rPr>
              <w:t>Multi-agent formation based on distributed observation</w:t>
            </w:r>
          </w:p>
        </w:tc>
        <w:tc>
          <w:tcPr>
            <w:tcW w:w="139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池君</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（华中科技大学）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 w:cs="Times New Roman"/>
                <w:b/>
                <w:color w:val="000000"/>
              </w:rPr>
            </w:pPr>
          </w:p>
        </w:tc>
        <w:tc>
          <w:tcPr>
            <w:tcW w:w="25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仿宋"/>
                <w:szCs w:val="22"/>
                <w:lang w:bidi="ar"/>
              </w:rPr>
            </w:pPr>
            <w:r>
              <w:rPr>
                <w:rFonts w:hint="eastAsia" w:ascii="Times New Roman" w:hAnsi="Times New Roman" w:eastAsia="仿宋"/>
                <w:b/>
                <w:color w:val="000000" w:themeColor="text1"/>
                <w14:textFill>
                  <w14:solidFill>
                    <w14:schemeClr w14:val="tx1"/>
                  </w14:solidFill>
                </w14:textFill>
              </w:rPr>
              <w:t>海报十九</w:t>
            </w:r>
          </w:p>
          <w:p>
            <w:pPr>
              <w:jc w:val="center"/>
              <w:rPr>
                <w:rFonts w:ascii="Times New Roman" w:hAnsi="Times New Roman" w:eastAsia="仿宋" w:cs="仿宋"/>
              </w:rPr>
            </w:pPr>
            <w:r>
              <w:rPr>
                <w:rFonts w:hint="eastAsia" w:ascii="Times New Roman" w:hAnsi="Times New Roman" w:eastAsia="仿宋" w:cs="仿宋"/>
                <w:szCs w:val="22"/>
                <w:lang w:bidi="ar"/>
              </w:rPr>
              <w:t>拒绝服务攻击下固定时间稳定的非周期间歇控制研究</w:t>
            </w:r>
          </w:p>
        </w:tc>
        <w:tc>
          <w:tcPr>
            <w:tcW w:w="139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张倬宁</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（东南大学）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18" w:type="pct"/>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 w:cs="Times New Roman"/>
                <w:b/>
                <w:color w:val="000000"/>
              </w:rPr>
            </w:pPr>
          </w:p>
        </w:tc>
        <w:tc>
          <w:tcPr>
            <w:tcW w:w="25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仿宋"/>
                <w:szCs w:val="22"/>
                <w:lang w:bidi="ar"/>
              </w:rPr>
            </w:pPr>
            <w:r>
              <w:rPr>
                <w:rFonts w:hint="eastAsia" w:ascii="Times New Roman" w:hAnsi="Times New Roman" w:eastAsia="仿宋"/>
                <w:b/>
                <w:color w:val="000000" w:themeColor="text1"/>
                <w14:textFill>
                  <w14:solidFill>
                    <w14:schemeClr w14:val="tx1"/>
                  </w14:solidFill>
                </w14:textFill>
              </w:rPr>
              <w:t>海报二十</w:t>
            </w:r>
          </w:p>
          <w:p>
            <w:pPr>
              <w:jc w:val="center"/>
              <w:rPr>
                <w:rFonts w:ascii="Times New Roman" w:hAnsi="Times New Roman" w:eastAsia="仿宋" w:cs="仿宋"/>
              </w:rPr>
            </w:pPr>
            <w:r>
              <w:rPr>
                <w:rFonts w:hint="eastAsia" w:ascii="Times New Roman" w:hAnsi="Times New Roman" w:eastAsia="仿宋" w:cs="仿宋"/>
                <w:szCs w:val="22"/>
                <w:lang w:bidi="ar"/>
              </w:rPr>
              <w:t>无轴承电励磁双凸极电机悬浮力交叉耦合特性及其解耦控制方法</w:t>
            </w:r>
          </w:p>
        </w:tc>
        <w:tc>
          <w:tcPr>
            <w:tcW w:w="139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陈威</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（南京航空航天大学）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 w:cs="Times New Roman"/>
                <w:b/>
                <w:color w:val="000000"/>
              </w:rPr>
            </w:pPr>
          </w:p>
        </w:tc>
        <w:tc>
          <w:tcPr>
            <w:tcW w:w="25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仿宋"/>
                <w:szCs w:val="22"/>
                <w:lang w:bidi="ar"/>
              </w:rPr>
            </w:pPr>
            <w:r>
              <w:rPr>
                <w:rFonts w:hint="eastAsia" w:ascii="Times New Roman" w:hAnsi="Times New Roman" w:eastAsia="仿宋"/>
                <w:b/>
                <w:color w:val="000000" w:themeColor="text1"/>
                <w14:textFill>
                  <w14:solidFill>
                    <w14:schemeClr w14:val="tx1"/>
                  </w14:solidFill>
                </w14:textFill>
              </w:rPr>
              <w:t>海报二十一</w:t>
            </w:r>
          </w:p>
          <w:p>
            <w:pPr>
              <w:jc w:val="center"/>
              <w:rPr>
                <w:rFonts w:ascii="Times New Roman" w:hAnsi="Times New Roman" w:eastAsia="仿宋" w:cs="仿宋"/>
              </w:rPr>
            </w:pPr>
            <w:r>
              <w:rPr>
                <w:rFonts w:hint="eastAsia" w:ascii="Times New Roman" w:hAnsi="Times New Roman" w:eastAsia="仿宋" w:cs="仿宋"/>
                <w:szCs w:val="22"/>
                <w:lang w:bidi="ar"/>
              </w:rPr>
              <w:t>状态估计与故障诊断</w:t>
            </w:r>
          </w:p>
        </w:tc>
        <w:tc>
          <w:tcPr>
            <w:tcW w:w="139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朱彦婷</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（江南大学）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 w:cs="Times New Roman"/>
                <w:b/>
                <w:color w:val="000000"/>
              </w:rPr>
            </w:pPr>
          </w:p>
        </w:tc>
        <w:tc>
          <w:tcPr>
            <w:tcW w:w="25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仿宋"/>
                <w:szCs w:val="22"/>
                <w:lang w:bidi="ar"/>
              </w:rPr>
            </w:pPr>
            <w:r>
              <w:rPr>
                <w:rFonts w:hint="eastAsia" w:ascii="Times New Roman" w:hAnsi="Times New Roman" w:eastAsia="仿宋"/>
                <w:b/>
                <w:color w:val="000000" w:themeColor="text1"/>
                <w14:textFill>
                  <w14:solidFill>
                    <w14:schemeClr w14:val="tx1"/>
                  </w14:solidFill>
                </w14:textFill>
              </w:rPr>
              <w:t>海报二十二</w:t>
            </w:r>
          </w:p>
          <w:p>
            <w:pPr>
              <w:jc w:val="center"/>
              <w:rPr>
                <w:rFonts w:ascii="Times New Roman" w:hAnsi="Times New Roman" w:eastAsia="仿宋" w:cs="仿宋"/>
              </w:rPr>
            </w:pPr>
            <w:r>
              <w:rPr>
                <w:rFonts w:hint="eastAsia" w:ascii="Times New Roman" w:hAnsi="Times New Roman" w:eastAsia="仿宋" w:cs="仿宋"/>
                <w:szCs w:val="22"/>
                <w:lang w:bidi="ar"/>
              </w:rPr>
              <w:t>面向高速机动目标近程拦截的防空火控关键技术研究</w:t>
            </w:r>
          </w:p>
        </w:tc>
        <w:tc>
          <w:tcPr>
            <w:tcW w:w="139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何山</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 w:cs="Times New Roman"/>
                <w:b/>
                <w:color w:val="000000"/>
              </w:rPr>
            </w:pPr>
          </w:p>
        </w:tc>
        <w:tc>
          <w:tcPr>
            <w:tcW w:w="25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仿宋"/>
                <w:szCs w:val="22"/>
                <w:lang w:bidi="ar"/>
              </w:rPr>
            </w:pPr>
            <w:r>
              <w:rPr>
                <w:rFonts w:hint="eastAsia" w:ascii="Times New Roman" w:hAnsi="Times New Roman" w:eastAsia="仿宋"/>
                <w:b/>
                <w:color w:val="000000" w:themeColor="text1"/>
                <w14:textFill>
                  <w14:solidFill>
                    <w14:schemeClr w14:val="tx1"/>
                  </w14:solidFill>
                </w14:textFill>
              </w:rPr>
              <w:t>海报二十三</w:t>
            </w:r>
          </w:p>
          <w:p>
            <w:pPr>
              <w:jc w:val="center"/>
              <w:rPr>
                <w:rFonts w:ascii="Times New Roman" w:hAnsi="Times New Roman" w:eastAsia="仿宋" w:cs="仿宋"/>
              </w:rPr>
            </w:pPr>
            <w:r>
              <w:rPr>
                <w:rFonts w:hint="eastAsia" w:ascii="Times New Roman" w:hAnsi="Times New Roman" w:eastAsia="仿宋" w:cs="仿宋"/>
                <w:szCs w:val="22"/>
                <w:lang w:bidi="ar"/>
              </w:rPr>
              <w:t>分布式自触发滤波</w:t>
            </w:r>
          </w:p>
        </w:tc>
        <w:tc>
          <w:tcPr>
            <w:tcW w:w="139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薛会文</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（江南大学）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 w:cs="Times New Roman"/>
                <w:b/>
                <w:color w:val="000000"/>
              </w:rPr>
            </w:pPr>
          </w:p>
        </w:tc>
        <w:tc>
          <w:tcPr>
            <w:tcW w:w="25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仿宋"/>
                <w:szCs w:val="22"/>
                <w:lang w:bidi="ar"/>
              </w:rPr>
            </w:pPr>
            <w:r>
              <w:rPr>
                <w:rFonts w:hint="eastAsia" w:ascii="Times New Roman" w:hAnsi="Times New Roman" w:eastAsia="仿宋"/>
                <w:b/>
                <w:color w:val="000000" w:themeColor="text1"/>
                <w14:textFill>
                  <w14:solidFill>
                    <w14:schemeClr w14:val="tx1"/>
                  </w14:solidFill>
                </w14:textFill>
              </w:rPr>
              <w:t>海报二十四</w:t>
            </w:r>
          </w:p>
          <w:p>
            <w:pPr>
              <w:jc w:val="center"/>
              <w:rPr>
                <w:rFonts w:ascii="Times New Roman" w:hAnsi="Times New Roman" w:eastAsia="仿宋" w:cs="仿宋"/>
              </w:rPr>
            </w:pPr>
            <w:r>
              <w:rPr>
                <w:rFonts w:hint="eastAsia" w:ascii="Times New Roman" w:hAnsi="Times New Roman" w:eastAsia="仿宋" w:cs="仿宋"/>
                <w:szCs w:val="22"/>
                <w:lang w:bidi="ar"/>
              </w:rPr>
              <w:t>具有输入死区和执行器故障的非严格反馈多智能体系统的自适应协同动态面控制</w:t>
            </w:r>
          </w:p>
        </w:tc>
        <w:tc>
          <w:tcPr>
            <w:tcW w:w="139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林曼菲</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（江南大学）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 w:cs="Times New Roman"/>
                <w:b/>
                <w:color w:val="000000"/>
              </w:rPr>
            </w:pPr>
          </w:p>
        </w:tc>
        <w:tc>
          <w:tcPr>
            <w:tcW w:w="25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仿宋"/>
                <w:szCs w:val="22"/>
                <w:lang w:bidi="ar"/>
              </w:rPr>
            </w:pPr>
            <w:r>
              <w:rPr>
                <w:rFonts w:hint="eastAsia" w:ascii="Times New Roman" w:hAnsi="Times New Roman" w:eastAsia="仿宋"/>
                <w:b/>
                <w:color w:val="000000" w:themeColor="text1"/>
                <w14:textFill>
                  <w14:solidFill>
                    <w14:schemeClr w14:val="tx1"/>
                  </w14:solidFill>
                </w14:textFill>
              </w:rPr>
              <w:t>海报二十五</w:t>
            </w:r>
          </w:p>
          <w:p>
            <w:pPr>
              <w:jc w:val="center"/>
              <w:rPr>
                <w:rFonts w:ascii="Times New Roman" w:hAnsi="Times New Roman" w:eastAsia="仿宋" w:cs="仿宋"/>
              </w:rPr>
            </w:pPr>
            <w:r>
              <w:rPr>
                <w:rFonts w:hint="eastAsia" w:ascii="Times New Roman" w:hAnsi="Times New Roman" w:eastAsia="仿宋" w:cs="仿宋"/>
                <w:szCs w:val="22"/>
                <w:lang w:bidi="ar"/>
              </w:rPr>
              <w:t>有限通信资源和混杂网络攻击下的网络化无人艇系统安全控制研究</w:t>
            </w:r>
          </w:p>
        </w:tc>
        <w:tc>
          <w:tcPr>
            <w:tcW w:w="139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叶泽华</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（浙江工业大学）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tcBorders>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Times New Roman"/>
                <w:b/>
                <w:color w:val="000000"/>
              </w:rPr>
            </w:pPr>
          </w:p>
        </w:tc>
        <w:tc>
          <w:tcPr>
            <w:tcW w:w="25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仿宋"/>
                <w:szCs w:val="22"/>
                <w:lang w:bidi="ar"/>
              </w:rPr>
            </w:pPr>
            <w:r>
              <w:rPr>
                <w:rFonts w:hint="eastAsia" w:ascii="Times New Roman" w:hAnsi="Times New Roman" w:eastAsia="仿宋"/>
                <w:b/>
                <w:color w:val="000000" w:themeColor="text1"/>
                <w14:textFill>
                  <w14:solidFill>
                    <w14:schemeClr w14:val="tx1"/>
                  </w14:solidFill>
                </w14:textFill>
              </w:rPr>
              <w:t>海报二十六</w:t>
            </w:r>
          </w:p>
          <w:p>
            <w:pPr>
              <w:jc w:val="center"/>
              <w:rPr>
                <w:rFonts w:ascii="Times New Roman" w:hAnsi="Times New Roman" w:eastAsia="仿宋" w:cs="仿宋"/>
              </w:rPr>
            </w:pPr>
            <w:r>
              <w:rPr>
                <w:rFonts w:hint="eastAsia" w:ascii="Times New Roman" w:hAnsi="Times New Roman" w:eastAsia="仿宋" w:cs="仿宋"/>
                <w:szCs w:val="22"/>
                <w:lang w:bidi="ar"/>
              </w:rPr>
              <w:t>航空电励磁双凸极电机宽速域电动控制技术</w:t>
            </w:r>
          </w:p>
        </w:tc>
        <w:tc>
          <w:tcPr>
            <w:tcW w:w="139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陈旭</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（南京航空航天大学）</w:t>
            </w:r>
          </w:p>
        </w:tc>
      </w:tr>
    </w:tbl>
    <w:p>
      <w:pPr>
        <w:rPr>
          <w:rFonts w:ascii="Times New Roman" w:hAnsi="Times New Roman" w:eastAsia="仿宋"/>
          <w:b/>
          <w:sz w:val="30"/>
          <w:szCs w:val="30"/>
        </w:rPr>
      </w:pPr>
      <w:r>
        <w:rPr>
          <w:rFonts w:hint="eastAsia" w:ascii="Times New Roman" w:hAnsi="Times New Roman" w:eastAsia="仿宋"/>
          <w:b/>
          <w:sz w:val="30"/>
          <w:szCs w:val="30"/>
        </w:rPr>
        <w:br w:type="page"/>
      </w:r>
    </w:p>
    <w:p>
      <w:pPr>
        <w:jc w:val="center"/>
        <w:rPr>
          <w:rFonts w:ascii="Times New Roman" w:hAnsi="Times New Roman" w:eastAsia="仿宋"/>
          <w:b/>
          <w:sz w:val="30"/>
          <w:szCs w:val="30"/>
        </w:rPr>
      </w:pPr>
      <w:r>
        <w:rPr>
          <w:rFonts w:hint="eastAsia" w:ascii="Times New Roman" w:hAnsi="Times New Roman" w:eastAsia="仿宋"/>
          <w:b/>
          <w:sz w:val="30"/>
          <w:szCs w:val="30"/>
        </w:rPr>
        <w:t>人工智能分论坛</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4691"/>
        <w:gridCol w:w="2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restart"/>
            <w:vAlign w:val="center"/>
          </w:tcPr>
          <w:p>
            <w:pPr>
              <w:jc w:val="center"/>
              <w:rPr>
                <w:rFonts w:hint="eastAsia" w:ascii="Times New Roman" w:hAnsi="Times New Roman" w:eastAsia="仿宋" w:cs="Times New Roman"/>
                <w:b/>
                <w:color w:val="000000" w:themeColor="text1"/>
                <w:szCs w:val="21"/>
                <w:lang w:eastAsia="zh-CN"/>
                <w14:textFill>
                  <w14:solidFill>
                    <w14:schemeClr w14:val="tx1"/>
                  </w14:solidFill>
                </w14:textFill>
              </w:rPr>
            </w:pPr>
            <w:r>
              <w:rPr>
                <w:rFonts w:hint="eastAsia" w:ascii="Times New Roman" w:hAnsi="Times New Roman" w:eastAsia="仿宋" w:cs="Times New Roman"/>
                <w:b/>
                <w:color w:val="000000" w:themeColor="text1"/>
                <w:szCs w:val="21"/>
                <w14:textFill>
                  <w14:solidFill>
                    <w14:schemeClr w14:val="tx1"/>
                  </w14:solidFill>
                </w14:textFill>
              </w:rPr>
              <w:t>6月17日</w:t>
            </w:r>
          </w:p>
          <w:p>
            <w:pPr>
              <w:jc w:val="center"/>
              <w:rPr>
                <w:rFonts w:ascii="Times New Roman" w:hAnsi="Times New Roman" w:eastAsia="仿宋" w:cs="Times New Roman"/>
                <w:b/>
                <w:color w:val="000000" w:themeColor="text1"/>
                <w:szCs w:val="21"/>
                <w14:textFill>
                  <w14:solidFill>
                    <w14:schemeClr w14:val="tx1"/>
                  </w14:solidFill>
                </w14:textFill>
              </w:rPr>
            </w:pPr>
            <w:r>
              <w:rPr>
                <w:rFonts w:hint="eastAsia" w:ascii="Times New Roman" w:hAnsi="Times New Roman" w:eastAsia="仿宋" w:cs="Times New Roman"/>
                <w:b/>
                <w:color w:val="000000" w:themeColor="text1"/>
                <w:szCs w:val="21"/>
                <w14:textFill>
                  <w14:solidFill>
                    <w14:schemeClr w14:val="tx1"/>
                  </w14:solidFill>
                </w14:textFill>
              </w:rPr>
              <w:t>13</w:t>
            </w:r>
            <w:r>
              <w:rPr>
                <w:rFonts w:hint="eastAsia" w:ascii="Times New Roman" w:hAnsi="Times New Roman" w:eastAsia="仿宋" w:cs="仿宋"/>
                <w:b/>
                <w:color w:val="000000" w:themeColor="text1"/>
                <w:kern w:val="0"/>
                <w:szCs w:val="21"/>
                <w14:textFill>
                  <w14:solidFill>
                    <w14:schemeClr w14:val="tx1"/>
                  </w14:solidFill>
                </w14:textFill>
              </w:rPr>
              <w:t>:30-14:45</w:t>
            </w:r>
          </w:p>
        </w:tc>
        <w:tc>
          <w:tcPr>
            <w:tcW w:w="2589"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海报一</w:t>
            </w:r>
          </w:p>
          <w:p>
            <w:pPr>
              <w:jc w:val="center"/>
              <w:rPr>
                <w:rFonts w:ascii="Times New Roman" w:hAnsi="Times New Roman" w:eastAsia="仿宋"/>
                <w:szCs w:val="21"/>
              </w:rPr>
            </w:pPr>
            <w:r>
              <w:rPr>
                <w:rFonts w:hint="eastAsia" w:ascii="Times New Roman" w:hAnsi="Times New Roman" w:eastAsia="仿宋"/>
                <w:color w:val="000000"/>
                <w:szCs w:val="21"/>
              </w:rPr>
              <w:t>基于关系感知语义推理网络的遥感影像变化检测方法</w:t>
            </w:r>
          </w:p>
        </w:tc>
        <w:tc>
          <w:tcPr>
            <w:tcW w:w="1392"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梁漪</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（大连理工大学）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589"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海报二</w:t>
            </w:r>
          </w:p>
          <w:p>
            <w:pPr>
              <w:jc w:val="center"/>
              <w:rPr>
                <w:rFonts w:ascii="Times New Roman" w:hAnsi="Times New Roman" w:eastAsia="仿宋"/>
                <w:szCs w:val="21"/>
              </w:rPr>
            </w:pPr>
            <w:r>
              <w:rPr>
                <w:rFonts w:hint="eastAsia" w:ascii="Times New Roman" w:hAnsi="Times New Roman" w:eastAsia="仿宋"/>
                <w:color w:val="000000"/>
                <w:szCs w:val="21"/>
              </w:rPr>
              <w:t>自然语言和视觉信息相结合的环境理解和智能问答方法研究</w:t>
            </w:r>
          </w:p>
        </w:tc>
        <w:tc>
          <w:tcPr>
            <w:tcW w:w="1392"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姚海波</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（哈尔滨工程大学）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589"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海报三</w:t>
            </w:r>
          </w:p>
          <w:p>
            <w:pPr>
              <w:jc w:val="center"/>
              <w:rPr>
                <w:rFonts w:ascii="Times New Roman" w:hAnsi="Times New Roman" w:eastAsia="仿宋"/>
                <w:szCs w:val="21"/>
              </w:rPr>
            </w:pPr>
            <w:r>
              <w:rPr>
                <w:rFonts w:hint="eastAsia" w:ascii="Times New Roman" w:hAnsi="Times New Roman" w:eastAsia="仿宋"/>
                <w:color w:val="000000"/>
                <w:szCs w:val="21"/>
              </w:rPr>
              <w:t>基于copula的改进型共形预测多输出回归的不确定性量化</w:t>
            </w:r>
          </w:p>
        </w:tc>
        <w:tc>
          <w:tcPr>
            <w:tcW w:w="1392"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张瑞垚</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（东北大学）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589"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海报四</w:t>
            </w:r>
          </w:p>
          <w:p>
            <w:pPr>
              <w:jc w:val="center"/>
              <w:rPr>
                <w:rFonts w:ascii="Times New Roman" w:hAnsi="Times New Roman" w:eastAsia="仿宋"/>
                <w:szCs w:val="21"/>
              </w:rPr>
            </w:pPr>
            <w:r>
              <w:rPr>
                <w:rFonts w:hint="eastAsia" w:ascii="Times New Roman" w:hAnsi="Times New Roman" w:eastAsia="仿宋"/>
                <w:color w:val="000000"/>
                <w:szCs w:val="21"/>
              </w:rPr>
              <w:t>面向原料供应与生产计划不确定的锌精矿鲁棒采购方法及应用</w:t>
            </w:r>
          </w:p>
        </w:tc>
        <w:tc>
          <w:tcPr>
            <w:tcW w:w="1392"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刘一顺</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（中南大学）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589"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海报五</w:t>
            </w:r>
          </w:p>
          <w:p>
            <w:pPr>
              <w:jc w:val="center"/>
              <w:rPr>
                <w:rFonts w:ascii="Times New Roman" w:hAnsi="Times New Roman" w:eastAsia="仿宋"/>
                <w:szCs w:val="21"/>
              </w:rPr>
            </w:pPr>
            <w:r>
              <w:rPr>
                <w:rFonts w:hint="eastAsia" w:ascii="Times New Roman" w:hAnsi="Times New Roman" w:eastAsia="仿宋"/>
                <w:color w:val="000000"/>
                <w:szCs w:val="21"/>
              </w:rPr>
              <w:t>Label Propagation with Contrastive Anchors for Deep Semi-Supervised Superheat Degree Identification in Aluminum Electrolysis Process</w:t>
            </w:r>
          </w:p>
        </w:tc>
        <w:tc>
          <w:tcPr>
            <w:tcW w:w="1392"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王杰</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（中南大学）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589"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海报六</w:t>
            </w:r>
          </w:p>
          <w:p>
            <w:pPr>
              <w:jc w:val="center"/>
              <w:rPr>
                <w:rFonts w:ascii="Times New Roman" w:hAnsi="Times New Roman" w:eastAsia="仿宋"/>
                <w:szCs w:val="21"/>
              </w:rPr>
            </w:pPr>
            <w:r>
              <w:rPr>
                <w:rFonts w:hint="eastAsia" w:ascii="Times New Roman" w:hAnsi="Times New Roman" w:eastAsia="仿宋"/>
                <w:color w:val="000000"/>
                <w:szCs w:val="21"/>
              </w:rPr>
              <w:t>基于时序图像的神经网络自动设计在无人机故障诊断领域的应用</w:t>
            </w:r>
          </w:p>
        </w:tc>
        <w:tc>
          <w:tcPr>
            <w:tcW w:w="1392"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王赞</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（北京航空航天大学）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589"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海报七</w:t>
            </w:r>
          </w:p>
          <w:p>
            <w:pPr>
              <w:jc w:val="center"/>
              <w:rPr>
                <w:rFonts w:ascii="Times New Roman" w:hAnsi="Times New Roman" w:eastAsia="仿宋"/>
                <w:szCs w:val="21"/>
              </w:rPr>
            </w:pPr>
            <w:r>
              <w:rPr>
                <w:rFonts w:hint="eastAsia" w:ascii="Times New Roman" w:hAnsi="Times New Roman" w:eastAsia="仿宋"/>
                <w:color w:val="000000"/>
                <w:szCs w:val="21"/>
              </w:rPr>
              <w:t>基于视觉的目标检测方法</w:t>
            </w:r>
          </w:p>
        </w:tc>
        <w:tc>
          <w:tcPr>
            <w:tcW w:w="1392"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贾译凇</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（哈尔滨工业大学）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589"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海报八</w:t>
            </w:r>
          </w:p>
          <w:p>
            <w:pPr>
              <w:jc w:val="center"/>
              <w:rPr>
                <w:rFonts w:ascii="Times New Roman" w:hAnsi="Times New Roman" w:eastAsia="仿宋"/>
                <w:szCs w:val="21"/>
              </w:rPr>
            </w:pPr>
            <w:r>
              <w:rPr>
                <w:rFonts w:hint="eastAsia" w:ascii="Times New Roman" w:hAnsi="Times New Roman" w:eastAsia="仿宋"/>
                <w:color w:val="000000"/>
                <w:szCs w:val="21"/>
              </w:rPr>
              <w:t>基于细粒度标签的伪造人脸检测方法</w:t>
            </w:r>
          </w:p>
        </w:tc>
        <w:tc>
          <w:tcPr>
            <w:tcW w:w="1392"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付星赫</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589"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海报九</w:t>
            </w:r>
          </w:p>
          <w:p>
            <w:pPr>
              <w:jc w:val="center"/>
              <w:rPr>
                <w:rFonts w:ascii="Times New Roman" w:hAnsi="Times New Roman" w:eastAsia="仿宋"/>
                <w:szCs w:val="21"/>
              </w:rPr>
            </w:pPr>
            <w:r>
              <w:rPr>
                <w:rFonts w:hint="eastAsia" w:ascii="Times New Roman" w:hAnsi="Times New Roman" w:eastAsia="仿宋"/>
                <w:color w:val="000000"/>
                <w:szCs w:val="21"/>
              </w:rPr>
              <w:t>基于偏振视觉的多尺度分解去雾</w:t>
            </w:r>
          </w:p>
        </w:tc>
        <w:tc>
          <w:tcPr>
            <w:tcW w:w="1392"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马铜伟</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（国防科技大学）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589"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海报十</w:t>
            </w:r>
          </w:p>
          <w:p>
            <w:pPr>
              <w:jc w:val="center"/>
              <w:rPr>
                <w:rFonts w:ascii="Times New Roman" w:hAnsi="Times New Roman" w:eastAsia="仿宋"/>
                <w:szCs w:val="21"/>
              </w:rPr>
            </w:pPr>
            <w:r>
              <w:rPr>
                <w:rFonts w:hint="eastAsia" w:ascii="Times New Roman" w:hAnsi="Times New Roman" w:eastAsia="仿宋"/>
                <w:color w:val="000000"/>
                <w:szCs w:val="21"/>
              </w:rPr>
              <w:t>面向高效鲁棒场景解析的神经网络架构</w:t>
            </w:r>
          </w:p>
        </w:tc>
        <w:tc>
          <w:tcPr>
            <w:tcW w:w="1392"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洪源铎</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（哈尔滨工业大学）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589"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海报十一</w:t>
            </w:r>
          </w:p>
          <w:p>
            <w:pPr>
              <w:jc w:val="center"/>
              <w:rPr>
                <w:rFonts w:ascii="Times New Roman" w:hAnsi="Times New Roman" w:eastAsia="仿宋"/>
                <w:szCs w:val="21"/>
              </w:rPr>
            </w:pPr>
            <w:r>
              <w:rPr>
                <w:rFonts w:hint="eastAsia" w:ascii="Times New Roman" w:hAnsi="Times New Roman" w:eastAsia="仿宋"/>
                <w:color w:val="000000"/>
                <w:szCs w:val="21"/>
              </w:rPr>
              <w:t>通过整合表观基因组、转录组和组织学图像对胰腺导管腺癌进行多组学亚型分型</w:t>
            </w:r>
          </w:p>
        </w:tc>
        <w:tc>
          <w:tcPr>
            <w:tcW w:w="1392"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曹逸</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（香港城市大学）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18"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589"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海报十二</w:t>
            </w:r>
          </w:p>
          <w:p>
            <w:pPr>
              <w:jc w:val="center"/>
              <w:rPr>
                <w:rFonts w:ascii="Times New Roman" w:hAnsi="Times New Roman" w:eastAsia="仿宋"/>
                <w:szCs w:val="21"/>
              </w:rPr>
            </w:pPr>
            <w:r>
              <w:rPr>
                <w:rFonts w:hint="eastAsia" w:ascii="Times New Roman" w:hAnsi="Times New Roman" w:eastAsia="仿宋"/>
                <w:color w:val="000000"/>
                <w:szCs w:val="21"/>
              </w:rPr>
              <w:t>基于特征变换的跨场景高光谱图像分类</w:t>
            </w:r>
          </w:p>
        </w:tc>
        <w:tc>
          <w:tcPr>
            <w:tcW w:w="1392"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秦博奥</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（哈尔滨工程大学）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8"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589"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海报十三</w:t>
            </w:r>
          </w:p>
          <w:p>
            <w:pPr>
              <w:jc w:val="center"/>
              <w:rPr>
                <w:rFonts w:ascii="Times New Roman" w:hAnsi="Times New Roman" w:eastAsia="仿宋"/>
                <w:szCs w:val="21"/>
              </w:rPr>
            </w:pPr>
            <w:r>
              <w:rPr>
                <w:rFonts w:hint="eastAsia" w:ascii="Times New Roman" w:hAnsi="Times New Roman" w:eastAsia="仿宋"/>
                <w:color w:val="000000"/>
                <w:szCs w:val="21"/>
              </w:rPr>
              <w:t>点态互信息稀疏嵌入特征选择</w:t>
            </w:r>
          </w:p>
        </w:tc>
        <w:tc>
          <w:tcPr>
            <w:tcW w:w="1392"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黄洋</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（哈尔滨工程大学）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8"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589"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海报十四</w:t>
            </w:r>
          </w:p>
          <w:p>
            <w:pPr>
              <w:jc w:val="center"/>
              <w:rPr>
                <w:rFonts w:ascii="Times New Roman" w:hAnsi="Times New Roman" w:eastAsia="仿宋"/>
                <w:szCs w:val="21"/>
              </w:rPr>
            </w:pPr>
            <w:r>
              <w:rPr>
                <w:rFonts w:hint="eastAsia" w:ascii="Times New Roman" w:hAnsi="Times New Roman" w:eastAsia="仿宋"/>
                <w:color w:val="000000"/>
                <w:szCs w:val="21"/>
              </w:rPr>
              <w:t>多粒度稀疏表示子空间学习研究</w:t>
            </w:r>
          </w:p>
        </w:tc>
        <w:tc>
          <w:tcPr>
            <w:tcW w:w="1392"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杨格</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（哈尔滨工程大学）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589"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海报十五</w:t>
            </w:r>
          </w:p>
          <w:p>
            <w:pPr>
              <w:jc w:val="center"/>
              <w:rPr>
                <w:rFonts w:ascii="Times New Roman" w:hAnsi="Times New Roman" w:eastAsia="仿宋"/>
                <w:szCs w:val="21"/>
              </w:rPr>
            </w:pPr>
            <w:r>
              <w:rPr>
                <w:rFonts w:hint="eastAsia" w:ascii="Times New Roman" w:hAnsi="Times New Roman" w:eastAsia="仿宋"/>
                <w:color w:val="000000"/>
                <w:szCs w:val="21"/>
              </w:rPr>
              <w:t>雾天场景下海上船舶图像实例分割方法研究</w:t>
            </w:r>
          </w:p>
        </w:tc>
        <w:tc>
          <w:tcPr>
            <w:tcW w:w="1392"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孙雨鑫</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（哈尔滨工程大学）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18"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589"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海报十六</w:t>
            </w:r>
          </w:p>
          <w:p>
            <w:pPr>
              <w:jc w:val="center"/>
              <w:rPr>
                <w:rFonts w:ascii="Times New Roman" w:hAnsi="Times New Roman" w:eastAsia="仿宋"/>
                <w:szCs w:val="21"/>
              </w:rPr>
            </w:pPr>
            <w:r>
              <w:rPr>
                <w:rFonts w:hint="eastAsia" w:ascii="Times New Roman" w:hAnsi="Times New Roman" w:eastAsia="仿宋"/>
                <w:color w:val="000000"/>
                <w:szCs w:val="21"/>
              </w:rPr>
              <w:t>基于改进APC模型死亡率预测方法及其应用研究</w:t>
            </w:r>
          </w:p>
        </w:tc>
        <w:tc>
          <w:tcPr>
            <w:tcW w:w="1392"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褚倩倩</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（哈尔滨工程大学）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589"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海报十七</w:t>
            </w:r>
          </w:p>
          <w:p>
            <w:pPr>
              <w:jc w:val="center"/>
              <w:rPr>
                <w:rFonts w:ascii="Times New Roman" w:hAnsi="Times New Roman" w:eastAsia="仿宋"/>
                <w:szCs w:val="21"/>
              </w:rPr>
            </w:pPr>
            <w:r>
              <w:rPr>
                <w:rFonts w:hint="eastAsia" w:ascii="Times New Roman" w:hAnsi="Times New Roman" w:eastAsia="仿宋"/>
                <w:color w:val="000000"/>
                <w:szCs w:val="21"/>
              </w:rPr>
              <w:t>基于transformer的高光谱遥感图像变化检测</w:t>
            </w:r>
          </w:p>
        </w:tc>
        <w:tc>
          <w:tcPr>
            <w:tcW w:w="1392"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王艳恒</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（哈尔滨工程大学）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589"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海报十八</w:t>
            </w:r>
          </w:p>
          <w:p>
            <w:pPr>
              <w:jc w:val="center"/>
              <w:rPr>
                <w:rFonts w:ascii="Times New Roman" w:hAnsi="Times New Roman" w:eastAsia="仿宋"/>
                <w:szCs w:val="21"/>
              </w:rPr>
            </w:pPr>
            <w:r>
              <w:rPr>
                <w:rFonts w:hint="eastAsia" w:ascii="Times New Roman" w:hAnsi="Times New Roman" w:eastAsia="仿宋"/>
                <w:color w:val="000000"/>
                <w:szCs w:val="21"/>
              </w:rPr>
              <w:t>面向东北黑土区场景的智能监测</w:t>
            </w:r>
          </w:p>
        </w:tc>
        <w:tc>
          <w:tcPr>
            <w:tcW w:w="1392"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申祎</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（哈尔滨工程大学）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589"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海报十九</w:t>
            </w:r>
          </w:p>
          <w:p>
            <w:pPr>
              <w:jc w:val="center"/>
              <w:rPr>
                <w:rFonts w:ascii="Times New Roman" w:hAnsi="Times New Roman" w:eastAsia="仿宋"/>
                <w:szCs w:val="21"/>
              </w:rPr>
            </w:pPr>
            <w:r>
              <w:rPr>
                <w:rFonts w:hint="eastAsia" w:ascii="Times New Roman" w:hAnsi="Times New Roman" w:eastAsia="仿宋"/>
                <w:color w:val="000000"/>
                <w:szCs w:val="21"/>
              </w:rPr>
              <w:t>基于对抗多任务网络的图像去模糊和深度估计联合学习</w:t>
            </w:r>
          </w:p>
        </w:tc>
        <w:tc>
          <w:tcPr>
            <w:tcW w:w="1392"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侯胜玉</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589"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海报二十</w:t>
            </w:r>
          </w:p>
          <w:p>
            <w:pPr>
              <w:jc w:val="center"/>
              <w:rPr>
                <w:rFonts w:ascii="Times New Roman" w:hAnsi="Times New Roman" w:eastAsia="仿宋"/>
                <w:szCs w:val="21"/>
              </w:rPr>
            </w:pPr>
            <w:r>
              <w:rPr>
                <w:rFonts w:hint="eastAsia" w:ascii="Times New Roman" w:hAnsi="Times New Roman" w:eastAsia="仿宋"/>
                <w:color w:val="000000"/>
                <w:szCs w:val="21"/>
              </w:rPr>
              <w:t>视觉-语言模型中的动态推理</w:t>
            </w:r>
          </w:p>
        </w:tc>
        <w:tc>
          <w:tcPr>
            <w:tcW w:w="1392"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苏伟</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589"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海报二十一</w:t>
            </w:r>
          </w:p>
          <w:p>
            <w:pPr>
              <w:jc w:val="center"/>
              <w:rPr>
                <w:rFonts w:ascii="Times New Roman" w:hAnsi="Times New Roman" w:eastAsia="仿宋"/>
                <w:szCs w:val="21"/>
              </w:rPr>
            </w:pPr>
            <w:r>
              <w:rPr>
                <w:rFonts w:hint="eastAsia" w:ascii="Times New Roman" w:hAnsi="Times New Roman" w:eastAsia="仿宋"/>
                <w:color w:val="000000"/>
                <w:szCs w:val="21"/>
              </w:rPr>
              <w:t>基于知识迁移的动态系统参数辨识技术</w:t>
            </w:r>
          </w:p>
        </w:tc>
        <w:tc>
          <w:tcPr>
            <w:tcW w:w="1392"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平晓静</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（江南大学）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589"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海报二十二</w:t>
            </w:r>
          </w:p>
          <w:p>
            <w:pPr>
              <w:jc w:val="center"/>
              <w:rPr>
                <w:rFonts w:ascii="Times New Roman" w:hAnsi="Times New Roman" w:eastAsia="仿宋"/>
                <w:szCs w:val="21"/>
              </w:rPr>
            </w:pPr>
            <w:r>
              <w:rPr>
                <w:rFonts w:hint="eastAsia" w:ascii="Times New Roman" w:hAnsi="Times New Roman" w:eastAsia="仿宋"/>
                <w:color w:val="000000"/>
                <w:szCs w:val="21"/>
              </w:rPr>
              <w:t>车联网中基于可调节分段混合的高效通信协同多智能体PPO算法</w:t>
            </w:r>
          </w:p>
        </w:tc>
        <w:tc>
          <w:tcPr>
            <w:tcW w:w="1392"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于小雪</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589"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海报二十三</w:t>
            </w:r>
          </w:p>
          <w:p>
            <w:pPr>
              <w:jc w:val="center"/>
              <w:rPr>
                <w:rFonts w:ascii="Times New Roman" w:hAnsi="Times New Roman" w:eastAsia="仿宋"/>
                <w:szCs w:val="21"/>
              </w:rPr>
            </w:pPr>
            <w:r>
              <w:rPr>
                <w:rFonts w:hint="eastAsia" w:ascii="Times New Roman" w:hAnsi="Times New Roman" w:eastAsia="仿宋"/>
                <w:color w:val="000000"/>
                <w:szCs w:val="21"/>
              </w:rPr>
              <w:t>Practical time-boundary consensus for fractional-order multi-agent systems under wellknown and estimable topologies</w:t>
            </w:r>
          </w:p>
        </w:tc>
        <w:tc>
          <w:tcPr>
            <w:tcW w:w="1392"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卿能能</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（江南大学）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589"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海报二十四</w:t>
            </w:r>
          </w:p>
          <w:p>
            <w:pPr>
              <w:jc w:val="center"/>
              <w:rPr>
                <w:rFonts w:ascii="Times New Roman" w:hAnsi="Times New Roman" w:eastAsia="仿宋"/>
                <w:szCs w:val="21"/>
              </w:rPr>
            </w:pPr>
            <w:r>
              <w:rPr>
                <w:rFonts w:hint="eastAsia" w:ascii="Times New Roman" w:hAnsi="Times New Roman" w:eastAsia="仿宋"/>
                <w:color w:val="000000"/>
                <w:szCs w:val="21"/>
              </w:rPr>
              <w:t>基于多源信息融合的显著性目标检测算法研究</w:t>
            </w:r>
          </w:p>
        </w:tc>
        <w:tc>
          <w:tcPr>
            <w:tcW w:w="1392"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南方</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（西安交通大学）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589"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海报二十五</w:t>
            </w:r>
          </w:p>
          <w:p>
            <w:pPr>
              <w:jc w:val="center"/>
              <w:rPr>
                <w:rFonts w:ascii="Times New Roman" w:hAnsi="Times New Roman" w:eastAsia="仿宋"/>
                <w:szCs w:val="21"/>
              </w:rPr>
            </w:pPr>
            <w:r>
              <w:rPr>
                <w:rFonts w:hint="eastAsia" w:ascii="Times New Roman" w:hAnsi="Times New Roman" w:eastAsia="仿宋"/>
                <w:color w:val="000000"/>
                <w:szCs w:val="21"/>
              </w:rPr>
              <w:t>基于生成模型的环视三维感知预训练模型</w:t>
            </w:r>
          </w:p>
        </w:tc>
        <w:tc>
          <w:tcPr>
            <w:tcW w:w="1392"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闵称</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（北京大学）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589"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海报二十六</w:t>
            </w:r>
          </w:p>
          <w:p>
            <w:pPr>
              <w:jc w:val="center"/>
              <w:rPr>
                <w:rFonts w:ascii="Times New Roman" w:hAnsi="Times New Roman" w:eastAsia="仿宋"/>
                <w:szCs w:val="21"/>
              </w:rPr>
            </w:pPr>
            <w:r>
              <w:rPr>
                <w:rFonts w:hint="eastAsia" w:ascii="Times New Roman" w:hAnsi="Times New Roman" w:eastAsia="仿宋"/>
                <w:color w:val="000000"/>
                <w:szCs w:val="21"/>
              </w:rPr>
              <w:t>基于深度学习的无线信号攻防对抗研究</w:t>
            </w:r>
          </w:p>
        </w:tc>
        <w:tc>
          <w:tcPr>
            <w:tcW w:w="1392"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李涛涛</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（浙江工业大学）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18"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589"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海报二十七</w:t>
            </w:r>
          </w:p>
          <w:p>
            <w:pPr>
              <w:jc w:val="center"/>
              <w:rPr>
                <w:rFonts w:ascii="Times New Roman" w:hAnsi="Times New Roman" w:eastAsia="仿宋"/>
                <w:szCs w:val="21"/>
              </w:rPr>
            </w:pPr>
            <w:r>
              <w:rPr>
                <w:rFonts w:hint="eastAsia" w:ascii="Times New Roman" w:hAnsi="Times New Roman" w:eastAsia="仿宋"/>
                <w:color w:val="000000"/>
                <w:szCs w:val="21"/>
              </w:rPr>
              <w:t>基于多任务学习和特征交互的高分辨率遥感图像变化检测方法</w:t>
            </w:r>
          </w:p>
        </w:tc>
        <w:tc>
          <w:tcPr>
            <w:tcW w:w="1392"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唐英杰</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（哈尔滨工程大学）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589"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海报二十八</w:t>
            </w:r>
          </w:p>
          <w:p>
            <w:pPr>
              <w:jc w:val="center"/>
              <w:rPr>
                <w:rFonts w:ascii="Times New Roman" w:hAnsi="Times New Roman" w:eastAsia="仿宋"/>
                <w:szCs w:val="21"/>
              </w:rPr>
            </w:pPr>
            <w:r>
              <w:rPr>
                <w:rFonts w:hint="eastAsia" w:ascii="Times New Roman" w:hAnsi="Times New Roman" w:eastAsia="仿宋"/>
                <w:color w:val="000000"/>
                <w:szCs w:val="21"/>
              </w:rPr>
              <w:t>基于特征融合结构的RGBT多模态图像目标检测技术</w:t>
            </w:r>
          </w:p>
        </w:tc>
        <w:tc>
          <w:tcPr>
            <w:tcW w:w="1392"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王金鹏</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（哈尔滨工程大学）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vAlign w:val="center"/>
          </w:tcPr>
          <w:p>
            <w:pPr>
              <w:jc w:val="center"/>
              <w:rPr>
                <w:rFonts w:ascii="Times New Roman" w:hAnsi="Times New Roman" w:eastAsia="仿宋" w:cs="Times New Roman"/>
                <w:b/>
                <w:color w:val="000000" w:themeColor="text1"/>
                <w:szCs w:val="21"/>
                <w14:textFill>
                  <w14:solidFill>
                    <w14:schemeClr w14:val="tx1"/>
                  </w14:solidFill>
                </w14:textFill>
              </w:rPr>
            </w:pPr>
          </w:p>
        </w:tc>
        <w:tc>
          <w:tcPr>
            <w:tcW w:w="2589"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海报二十九</w:t>
            </w:r>
          </w:p>
          <w:p>
            <w:pPr>
              <w:jc w:val="center"/>
              <w:rPr>
                <w:rFonts w:ascii="Times New Roman" w:hAnsi="Times New Roman" w:eastAsia="仿宋"/>
                <w:szCs w:val="21"/>
              </w:rPr>
            </w:pPr>
            <w:r>
              <w:rPr>
                <w:rFonts w:hint="eastAsia" w:ascii="Times New Roman" w:hAnsi="Times New Roman" w:eastAsia="仿宋"/>
                <w:color w:val="000000"/>
                <w:szCs w:val="21"/>
              </w:rPr>
              <w:t>小分子非编码RNA敲减作用优化方法研究</w:t>
            </w:r>
          </w:p>
        </w:tc>
        <w:tc>
          <w:tcPr>
            <w:tcW w:w="1392"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赵成魁</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（哈尔滨工程大学）</w:t>
            </w:r>
          </w:p>
        </w:tc>
      </w:tr>
    </w:tbl>
    <w:p>
      <w:pPr>
        <w:rPr>
          <w:rFonts w:ascii="Times New Roman" w:hAnsi="Times New Roman" w:eastAsia="仿宋"/>
          <w:b/>
          <w:sz w:val="30"/>
          <w:szCs w:val="30"/>
        </w:rPr>
      </w:pPr>
      <w:r>
        <w:rPr>
          <w:rFonts w:ascii="Times New Roman" w:hAnsi="Times New Roman" w:eastAsia="仿宋"/>
          <w:b/>
          <w:sz w:val="30"/>
          <w:szCs w:val="30"/>
        </w:rPr>
        <w:br w:type="page"/>
      </w:r>
    </w:p>
    <w:p>
      <w:pPr>
        <w:rPr>
          <w:rFonts w:ascii="Times New Roman" w:hAnsi="Times New Roman" w:eastAsia="仿宋"/>
          <w:b/>
          <w:sz w:val="30"/>
          <w:szCs w:val="30"/>
        </w:rPr>
      </w:pPr>
    </w:p>
    <w:p>
      <w:pPr>
        <w:jc w:val="center"/>
        <w:rPr>
          <w:rFonts w:ascii="Times New Roman" w:hAnsi="Times New Roman" w:eastAsia="仿宋"/>
          <w:b/>
          <w:sz w:val="30"/>
          <w:szCs w:val="30"/>
        </w:rPr>
      </w:pPr>
      <w:r>
        <w:rPr>
          <w:rFonts w:hint="eastAsia" w:ascii="Times New Roman" w:hAnsi="Times New Roman" w:eastAsia="仿宋"/>
          <w:b/>
          <w:sz w:val="30"/>
          <w:szCs w:val="30"/>
        </w:rPr>
        <w:t>智能机器人与电气系统分论坛</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3"/>
        <w:gridCol w:w="4631"/>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7" w:type="pct"/>
            <w:vMerge w:val="restart"/>
            <w:vAlign w:val="center"/>
          </w:tcPr>
          <w:p>
            <w:pPr>
              <w:jc w:val="center"/>
              <w:rPr>
                <w:rFonts w:hint="eastAsia" w:ascii="Times New Roman" w:hAnsi="Times New Roman" w:eastAsia="仿宋" w:cs="Times New Roman"/>
                <w:b/>
                <w:color w:val="000000" w:themeColor="text1"/>
                <w:szCs w:val="21"/>
                <w:lang w:eastAsia="zh-CN"/>
                <w14:textFill>
                  <w14:solidFill>
                    <w14:schemeClr w14:val="tx1"/>
                  </w14:solidFill>
                </w14:textFill>
              </w:rPr>
            </w:pPr>
            <w:r>
              <w:rPr>
                <w:rFonts w:hint="eastAsia" w:ascii="Times New Roman" w:hAnsi="Times New Roman" w:eastAsia="仿宋" w:cs="Times New Roman"/>
                <w:b/>
                <w:color w:val="000000" w:themeColor="text1"/>
                <w:szCs w:val="21"/>
                <w14:textFill>
                  <w14:solidFill>
                    <w14:schemeClr w14:val="tx1"/>
                  </w14:solidFill>
                </w14:textFill>
              </w:rPr>
              <w:t>6月17日</w:t>
            </w:r>
          </w:p>
          <w:p>
            <w:pPr>
              <w:jc w:val="center"/>
              <w:rPr>
                <w:rFonts w:ascii="Times New Roman" w:hAnsi="Times New Roman" w:eastAsia="仿宋" w:cs="Times New Roman"/>
                <w:b/>
                <w:color w:val="000000" w:themeColor="text1"/>
                <w14:textFill>
                  <w14:solidFill>
                    <w14:schemeClr w14:val="tx1"/>
                  </w14:solidFill>
                </w14:textFill>
              </w:rPr>
            </w:pPr>
            <w:r>
              <w:rPr>
                <w:rFonts w:hint="eastAsia" w:ascii="Times New Roman" w:hAnsi="Times New Roman" w:eastAsia="仿宋" w:cs="Times New Roman"/>
                <w:b/>
                <w:color w:val="000000" w:themeColor="text1"/>
                <w:szCs w:val="21"/>
                <w14:textFill>
                  <w14:solidFill>
                    <w14:schemeClr w14:val="tx1"/>
                  </w14:solidFill>
                </w14:textFill>
              </w:rPr>
              <w:t>14</w:t>
            </w:r>
            <w:r>
              <w:rPr>
                <w:rFonts w:hint="eastAsia" w:ascii="Times New Roman" w:hAnsi="Times New Roman" w:eastAsia="仿宋" w:cs="仿宋"/>
                <w:b/>
                <w:color w:val="000000" w:themeColor="text1"/>
                <w:kern w:val="0"/>
                <w:szCs w:val="21"/>
                <w14:textFill>
                  <w14:solidFill>
                    <w14:schemeClr w14:val="tx1"/>
                  </w14:solidFill>
                </w14:textFill>
              </w:rPr>
              <w:t>:45-16:00</w:t>
            </w:r>
          </w:p>
        </w:tc>
        <w:tc>
          <w:tcPr>
            <w:tcW w:w="2556"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海报一</w:t>
            </w:r>
          </w:p>
          <w:p>
            <w:pPr>
              <w:jc w:val="center"/>
              <w:rPr>
                <w:rFonts w:ascii="Times New Roman" w:hAnsi="Times New Roman" w:eastAsia="仿宋"/>
              </w:rPr>
            </w:pPr>
            <w:r>
              <w:rPr>
                <w:rFonts w:hint="eastAsia" w:ascii="Times New Roman" w:hAnsi="Times New Roman" w:eastAsia="仿宋"/>
              </w:rPr>
              <w:t>碟式水下机器人容错控制</w:t>
            </w:r>
          </w:p>
        </w:tc>
        <w:tc>
          <w:tcPr>
            <w:tcW w:w="1376"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许一航</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（东南大学）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7" w:type="pct"/>
            <w:vMerge w:val="continue"/>
            <w:vAlign w:val="center"/>
          </w:tcPr>
          <w:p>
            <w:pPr>
              <w:jc w:val="center"/>
              <w:rPr>
                <w:rFonts w:ascii="Times New Roman" w:hAnsi="Times New Roman" w:eastAsia="仿宋" w:cs="Times New Roman"/>
                <w:b/>
                <w:color w:val="000000" w:themeColor="text1"/>
                <w14:textFill>
                  <w14:solidFill>
                    <w14:schemeClr w14:val="tx1"/>
                  </w14:solidFill>
                </w14:textFill>
              </w:rPr>
            </w:pPr>
          </w:p>
        </w:tc>
        <w:tc>
          <w:tcPr>
            <w:tcW w:w="2556"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海报二</w:t>
            </w:r>
          </w:p>
          <w:p>
            <w:pPr>
              <w:jc w:val="center"/>
              <w:rPr>
                <w:rFonts w:ascii="Times New Roman" w:hAnsi="Times New Roman" w:eastAsia="仿宋" w:cs="Times New Roman"/>
                <w:kern w:val="0"/>
                <w:szCs w:val="21"/>
              </w:rPr>
            </w:pPr>
            <w:r>
              <w:rPr>
                <w:rFonts w:hint="eastAsia" w:ascii="Times New Roman" w:hAnsi="Times New Roman" w:eastAsia="仿宋"/>
              </w:rPr>
              <w:t>考虑绕组连接形式影响的三相电流源型电机驱动系统控制策略研究</w:t>
            </w:r>
          </w:p>
        </w:tc>
        <w:tc>
          <w:tcPr>
            <w:tcW w:w="1376"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杨士杰</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（哈尔滨工业大学）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vMerge w:val="continue"/>
            <w:vAlign w:val="center"/>
          </w:tcPr>
          <w:p>
            <w:pPr>
              <w:jc w:val="center"/>
              <w:rPr>
                <w:rFonts w:ascii="Times New Roman" w:hAnsi="Times New Roman" w:eastAsia="仿宋" w:cs="Times New Roman"/>
                <w:b/>
                <w:color w:val="000000" w:themeColor="text1"/>
                <w14:textFill>
                  <w14:solidFill>
                    <w14:schemeClr w14:val="tx1"/>
                  </w14:solidFill>
                </w14:textFill>
              </w:rPr>
            </w:pPr>
          </w:p>
        </w:tc>
        <w:tc>
          <w:tcPr>
            <w:tcW w:w="2556"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海报三</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rPr>
              <w:t>激光雷达SLAM场景退化感知与抵抗、多设备协同轨迹融合等相关问题研究</w:t>
            </w:r>
          </w:p>
        </w:tc>
        <w:tc>
          <w:tcPr>
            <w:tcW w:w="1376"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张轩轩</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vMerge w:val="continue"/>
            <w:vAlign w:val="center"/>
          </w:tcPr>
          <w:p>
            <w:pPr>
              <w:jc w:val="center"/>
              <w:rPr>
                <w:rFonts w:ascii="Times New Roman" w:hAnsi="Times New Roman" w:eastAsia="仿宋" w:cs="Times New Roman"/>
                <w:b/>
                <w:color w:val="000000" w:themeColor="text1"/>
                <w14:textFill>
                  <w14:solidFill>
                    <w14:schemeClr w14:val="tx1"/>
                  </w14:solidFill>
                </w14:textFill>
              </w:rPr>
            </w:pPr>
          </w:p>
        </w:tc>
        <w:tc>
          <w:tcPr>
            <w:tcW w:w="2556"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海报四</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rPr>
              <w:t>模块化混合单/双层分数槽集中绕组多相永磁同步电机的设计方法与性能评价</w:t>
            </w:r>
          </w:p>
        </w:tc>
        <w:tc>
          <w:tcPr>
            <w:tcW w:w="1376"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黄家萱</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（哈尔滨工业大学）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vMerge w:val="continue"/>
            <w:vAlign w:val="center"/>
          </w:tcPr>
          <w:p>
            <w:pPr>
              <w:jc w:val="center"/>
              <w:rPr>
                <w:rFonts w:ascii="Times New Roman" w:hAnsi="Times New Roman" w:eastAsia="仿宋" w:cs="Times New Roman"/>
                <w:b/>
                <w:color w:val="000000" w:themeColor="text1"/>
                <w14:textFill>
                  <w14:solidFill>
                    <w14:schemeClr w14:val="tx1"/>
                  </w14:solidFill>
                </w14:textFill>
              </w:rPr>
            </w:pPr>
          </w:p>
        </w:tc>
        <w:tc>
          <w:tcPr>
            <w:tcW w:w="2556"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海报五</w:t>
            </w:r>
          </w:p>
          <w:p>
            <w:pPr>
              <w:jc w:val="center"/>
              <w:rPr>
                <w:rFonts w:ascii="Times New Roman" w:hAnsi="Times New Roman" w:eastAsia="仿宋"/>
                <w:b/>
                <w:color w:val="000000" w:themeColor="text1"/>
                <w:sz w:val="45"/>
                <w:szCs w:val="45"/>
                <w14:textFill>
                  <w14:solidFill>
                    <w14:schemeClr w14:val="tx1"/>
                  </w14:solidFill>
                </w14:textFill>
              </w:rPr>
            </w:pPr>
            <w:r>
              <w:rPr>
                <w:rFonts w:hint="eastAsia" w:ascii="Times New Roman" w:hAnsi="Times New Roman" w:eastAsia="仿宋"/>
              </w:rPr>
              <w:t>智能机舱状态监测与故障诊断系统</w:t>
            </w:r>
          </w:p>
        </w:tc>
        <w:tc>
          <w:tcPr>
            <w:tcW w:w="1376"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唐志龙</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（厦门大学）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vMerge w:val="continue"/>
            <w:vAlign w:val="center"/>
          </w:tcPr>
          <w:p>
            <w:pPr>
              <w:jc w:val="center"/>
              <w:rPr>
                <w:rFonts w:ascii="Times New Roman" w:hAnsi="Times New Roman" w:eastAsia="仿宋" w:cs="Times New Roman"/>
                <w:b/>
                <w:color w:val="000000" w:themeColor="text1"/>
                <w14:textFill>
                  <w14:solidFill>
                    <w14:schemeClr w14:val="tx1"/>
                  </w14:solidFill>
                </w14:textFill>
              </w:rPr>
            </w:pPr>
          </w:p>
        </w:tc>
        <w:tc>
          <w:tcPr>
            <w:tcW w:w="2556"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海报六</w:t>
            </w:r>
          </w:p>
          <w:p>
            <w:pPr>
              <w:jc w:val="center"/>
              <w:rPr>
                <w:rFonts w:ascii="Times New Roman" w:hAnsi="Times New Roman" w:eastAsia="仿宋"/>
              </w:rPr>
            </w:pPr>
            <w:r>
              <w:rPr>
                <w:rFonts w:hint="eastAsia" w:ascii="Times New Roman" w:hAnsi="Times New Roman" w:eastAsia="仿宋"/>
              </w:rPr>
              <w:t>基于弱尺度自监督的视觉定位方法</w:t>
            </w:r>
          </w:p>
        </w:tc>
        <w:tc>
          <w:tcPr>
            <w:tcW w:w="1376"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屈豪</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（国防科技大学）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vMerge w:val="continue"/>
            <w:vAlign w:val="center"/>
          </w:tcPr>
          <w:p>
            <w:pPr>
              <w:jc w:val="center"/>
              <w:rPr>
                <w:rFonts w:ascii="Times New Roman" w:hAnsi="Times New Roman" w:eastAsia="仿宋" w:cs="Times New Roman"/>
                <w:b/>
                <w:color w:val="000000" w:themeColor="text1"/>
                <w14:textFill>
                  <w14:solidFill>
                    <w14:schemeClr w14:val="tx1"/>
                  </w14:solidFill>
                </w14:textFill>
              </w:rPr>
            </w:pPr>
          </w:p>
        </w:tc>
        <w:tc>
          <w:tcPr>
            <w:tcW w:w="2556"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海报七</w:t>
            </w:r>
          </w:p>
          <w:p>
            <w:pPr>
              <w:jc w:val="center"/>
              <w:rPr>
                <w:rFonts w:ascii="Times New Roman" w:hAnsi="Times New Roman" w:eastAsia="仿宋"/>
              </w:rPr>
            </w:pPr>
            <w:r>
              <w:rPr>
                <w:rFonts w:hint="eastAsia" w:ascii="Times New Roman" w:hAnsi="Times New Roman" w:eastAsia="仿宋"/>
              </w:rPr>
              <w:t>异质机器人群协同作业策略研究</w:t>
            </w:r>
          </w:p>
        </w:tc>
        <w:tc>
          <w:tcPr>
            <w:tcW w:w="1376"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王伟</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（哈尔滨工程大学）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vMerge w:val="continue"/>
            <w:vAlign w:val="center"/>
          </w:tcPr>
          <w:p>
            <w:pPr>
              <w:jc w:val="center"/>
              <w:rPr>
                <w:rFonts w:ascii="Times New Roman" w:hAnsi="Times New Roman" w:eastAsia="仿宋" w:cs="Times New Roman"/>
                <w:b/>
                <w:color w:val="000000" w:themeColor="text1"/>
                <w14:textFill>
                  <w14:solidFill>
                    <w14:schemeClr w14:val="tx1"/>
                  </w14:solidFill>
                </w14:textFill>
              </w:rPr>
            </w:pPr>
          </w:p>
        </w:tc>
        <w:tc>
          <w:tcPr>
            <w:tcW w:w="2556"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海报八</w:t>
            </w:r>
          </w:p>
          <w:p>
            <w:pPr>
              <w:jc w:val="center"/>
              <w:rPr>
                <w:rFonts w:ascii="Times New Roman" w:hAnsi="Times New Roman" w:eastAsia="仿宋"/>
              </w:rPr>
            </w:pPr>
            <w:r>
              <w:rPr>
                <w:rFonts w:hint="eastAsia" w:ascii="Times New Roman" w:hAnsi="Times New Roman" w:eastAsia="仿宋"/>
              </w:rPr>
              <w:t>一种具有定向磁性增强粘附能力的Janus结构海星毫米机器人</w:t>
            </w:r>
          </w:p>
        </w:tc>
        <w:tc>
          <w:tcPr>
            <w:tcW w:w="1376"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丰雨</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（香港城市大学）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vMerge w:val="continue"/>
            <w:vAlign w:val="center"/>
          </w:tcPr>
          <w:p>
            <w:pPr>
              <w:jc w:val="center"/>
              <w:rPr>
                <w:rFonts w:ascii="Times New Roman" w:hAnsi="Times New Roman" w:eastAsia="仿宋" w:cs="Times New Roman"/>
                <w:b/>
                <w:color w:val="000000" w:themeColor="text1"/>
                <w14:textFill>
                  <w14:solidFill>
                    <w14:schemeClr w14:val="tx1"/>
                  </w14:solidFill>
                </w14:textFill>
              </w:rPr>
            </w:pPr>
          </w:p>
        </w:tc>
        <w:tc>
          <w:tcPr>
            <w:tcW w:w="2556"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海报九</w:t>
            </w:r>
          </w:p>
          <w:p>
            <w:pPr>
              <w:jc w:val="center"/>
              <w:rPr>
                <w:rFonts w:ascii="Times New Roman" w:hAnsi="Times New Roman" w:eastAsia="仿宋"/>
              </w:rPr>
            </w:pPr>
            <w:r>
              <w:rPr>
                <w:rFonts w:hint="eastAsia" w:ascii="Times New Roman" w:hAnsi="Times New Roman" w:eastAsia="仿宋"/>
              </w:rPr>
              <w:t>robotics and reachability</w:t>
            </w:r>
          </w:p>
        </w:tc>
        <w:tc>
          <w:tcPr>
            <w:tcW w:w="1376" w:type="pct"/>
            <w:vAlign w:val="center"/>
          </w:tcPr>
          <w:p>
            <w:pPr>
              <w:jc w:val="center"/>
              <w:rPr>
                <w:rFonts w:ascii="Times New Roman" w:hAnsi="Times New Roman" w:eastAsia="仿宋"/>
                <w:b/>
              </w:rPr>
            </w:pPr>
            <w:r>
              <w:rPr>
                <w:rFonts w:hint="eastAsia" w:ascii="Times New Roman" w:hAnsi="Times New Roman" w:eastAsia="仿宋"/>
                <w:b/>
              </w:rPr>
              <w:t>曹雨宁</w:t>
            </w:r>
          </w:p>
          <w:p>
            <w:pPr>
              <w:jc w:val="center"/>
              <w:rPr>
                <w:rFonts w:ascii="Times New Roman" w:hAnsi="Times New Roman" w:eastAsia="仿宋"/>
                <w:b/>
                <w:color w:val="FF0000"/>
              </w:rPr>
            </w:pPr>
            <w:r>
              <w:rPr>
                <w:rFonts w:hint="eastAsia" w:ascii="Times New Roman" w:hAnsi="Times New Roman" w:eastAsia="仿宋"/>
                <w:b/>
              </w:rPr>
              <w:t>（澳门大学）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vMerge w:val="continue"/>
            <w:vAlign w:val="center"/>
          </w:tcPr>
          <w:p>
            <w:pPr>
              <w:jc w:val="center"/>
              <w:rPr>
                <w:rFonts w:ascii="Times New Roman" w:hAnsi="Times New Roman" w:eastAsia="仿宋" w:cs="Times New Roman"/>
                <w:b/>
                <w:color w:val="000000" w:themeColor="text1"/>
                <w14:textFill>
                  <w14:solidFill>
                    <w14:schemeClr w14:val="tx1"/>
                  </w14:solidFill>
                </w14:textFill>
              </w:rPr>
            </w:pPr>
          </w:p>
        </w:tc>
        <w:tc>
          <w:tcPr>
            <w:tcW w:w="2556"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海报十</w:t>
            </w:r>
          </w:p>
          <w:p>
            <w:pPr>
              <w:jc w:val="center"/>
              <w:rPr>
                <w:rFonts w:ascii="Times New Roman" w:hAnsi="Times New Roman" w:eastAsia="仿宋"/>
              </w:rPr>
            </w:pPr>
            <w:r>
              <w:rPr>
                <w:rFonts w:hint="eastAsia" w:ascii="Times New Roman" w:hAnsi="Times New Roman" w:eastAsia="仿宋" w:cs="Times New Roman"/>
                <w:szCs w:val="21"/>
              </w:rPr>
              <w:t>基于深度迁移学习的耦合系统频率响应建模</w:t>
            </w:r>
          </w:p>
        </w:tc>
        <w:tc>
          <w:tcPr>
            <w:tcW w:w="1376"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王永岳</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（华北电力大学）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vMerge w:val="continue"/>
          </w:tcPr>
          <w:p>
            <w:pPr>
              <w:jc w:val="center"/>
              <w:rPr>
                <w:rFonts w:ascii="Times New Roman" w:hAnsi="Times New Roman" w:eastAsia="仿宋" w:cs="Times New Roman"/>
                <w:b/>
                <w:color w:val="000000" w:themeColor="text1"/>
                <w14:textFill>
                  <w14:solidFill>
                    <w14:schemeClr w14:val="tx1"/>
                  </w14:solidFill>
                </w14:textFill>
              </w:rPr>
            </w:pPr>
          </w:p>
        </w:tc>
        <w:tc>
          <w:tcPr>
            <w:tcW w:w="2556" w:type="pct"/>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海报十一</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cs="Times New Roman"/>
                <w:szCs w:val="21"/>
              </w:rPr>
              <w:t>Task Allocation of Multi-Robot Coalition Formation</w:t>
            </w:r>
          </w:p>
        </w:tc>
        <w:tc>
          <w:tcPr>
            <w:tcW w:w="1376"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霍鑫</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（同济大学）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vMerge w:val="continue"/>
          </w:tcPr>
          <w:p>
            <w:pPr>
              <w:jc w:val="center"/>
              <w:rPr>
                <w:rFonts w:ascii="Times New Roman" w:hAnsi="Times New Roman" w:eastAsia="仿宋" w:cs="Times New Roman"/>
                <w:b/>
                <w:color w:val="000000" w:themeColor="text1"/>
                <w14:textFill>
                  <w14:solidFill>
                    <w14:schemeClr w14:val="tx1"/>
                  </w14:solidFill>
                </w14:textFill>
              </w:rPr>
            </w:pPr>
          </w:p>
        </w:tc>
        <w:tc>
          <w:tcPr>
            <w:tcW w:w="2556" w:type="pct"/>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海报十二</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cs="Times New Roman"/>
                <w:szCs w:val="21"/>
              </w:rPr>
              <w:t>基于边缘特征的高效鲁棒视觉里程计</w:t>
            </w:r>
          </w:p>
        </w:tc>
        <w:tc>
          <w:tcPr>
            <w:tcW w:w="1376"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赵辉</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（中国地质大学（武汉））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vMerge w:val="continue"/>
          </w:tcPr>
          <w:p>
            <w:pPr>
              <w:jc w:val="center"/>
              <w:rPr>
                <w:rFonts w:ascii="Times New Roman" w:hAnsi="Times New Roman" w:eastAsia="仿宋" w:cs="Times New Roman"/>
                <w:b/>
                <w:color w:val="000000" w:themeColor="text1"/>
                <w14:textFill>
                  <w14:solidFill>
                    <w14:schemeClr w14:val="tx1"/>
                  </w14:solidFill>
                </w14:textFill>
              </w:rPr>
            </w:pPr>
          </w:p>
        </w:tc>
        <w:tc>
          <w:tcPr>
            <w:tcW w:w="2556" w:type="pct"/>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海报十三</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cs="Times New Roman"/>
                <w:szCs w:val="21"/>
              </w:rPr>
              <w:t>自主水下机器人机械臂系统协调控制方法</w:t>
            </w:r>
          </w:p>
        </w:tc>
        <w:tc>
          <w:tcPr>
            <w:tcW w:w="1376" w:type="pct"/>
            <w:vAlign w:val="center"/>
          </w:tcPr>
          <w:p>
            <w:pPr>
              <w:jc w:val="center"/>
              <w:rPr>
                <w:rFonts w:ascii="Times New Roman" w:hAnsi="Times New Roman" w:eastAsia="仿宋"/>
                <w:b/>
              </w:rPr>
            </w:pPr>
            <w:r>
              <w:rPr>
                <w:rFonts w:hint="eastAsia" w:ascii="Times New Roman" w:hAnsi="Times New Roman" w:eastAsia="仿宋"/>
                <w:b/>
              </w:rPr>
              <w:t>侯永康</w:t>
            </w:r>
          </w:p>
          <w:p>
            <w:pPr>
              <w:jc w:val="center"/>
              <w:rPr>
                <w:rFonts w:ascii="Times New Roman" w:hAnsi="Times New Roman" w:eastAsia="仿宋"/>
                <w:b/>
              </w:rPr>
            </w:pPr>
            <w:r>
              <w:rPr>
                <w:rFonts w:hint="eastAsia" w:ascii="Times New Roman" w:hAnsi="Times New Roman" w:eastAsia="仿宋"/>
                <w:b/>
              </w:rPr>
              <w:t>（哈尔滨工程大学）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67" w:type="pct"/>
            <w:vMerge w:val="continue"/>
          </w:tcPr>
          <w:p>
            <w:pPr>
              <w:jc w:val="center"/>
              <w:rPr>
                <w:rFonts w:ascii="Times New Roman" w:hAnsi="Times New Roman" w:eastAsia="仿宋" w:cs="Times New Roman"/>
                <w:b/>
                <w:color w:val="000000" w:themeColor="text1"/>
                <w14:textFill>
                  <w14:solidFill>
                    <w14:schemeClr w14:val="tx1"/>
                  </w14:solidFill>
                </w14:textFill>
              </w:rPr>
            </w:pPr>
          </w:p>
        </w:tc>
        <w:tc>
          <w:tcPr>
            <w:tcW w:w="2556" w:type="pct"/>
          </w:tcPr>
          <w:p>
            <w:pPr>
              <w:jc w:val="center"/>
              <w:rPr>
                <w:rFonts w:ascii="Times New Roman" w:hAnsi="Times New Roman" w:eastAsia="仿宋"/>
                <w:b/>
              </w:rPr>
            </w:pPr>
            <w:r>
              <w:rPr>
                <w:rFonts w:hint="eastAsia" w:ascii="Times New Roman" w:hAnsi="Times New Roman" w:eastAsia="仿宋"/>
                <w:b/>
              </w:rPr>
              <w:t>海报十四</w:t>
            </w:r>
          </w:p>
          <w:p>
            <w:pPr>
              <w:jc w:val="center"/>
              <w:rPr>
                <w:rFonts w:ascii="Times New Roman" w:hAnsi="Times New Roman" w:eastAsia="仿宋"/>
                <w:b/>
                <w:highlight w:val="yellow"/>
              </w:rPr>
            </w:pPr>
            <w:r>
              <w:rPr>
                <w:rFonts w:hint="eastAsia" w:ascii="Times New Roman" w:hAnsi="Times New Roman" w:eastAsia="仿宋" w:cs="Times New Roman"/>
                <w:szCs w:val="21"/>
              </w:rPr>
              <w:t>无人车定位与建图</w:t>
            </w:r>
          </w:p>
        </w:tc>
        <w:tc>
          <w:tcPr>
            <w:tcW w:w="1376" w:type="pct"/>
            <w:vAlign w:val="center"/>
          </w:tcPr>
          <w:p>
            <w:pPr>
              <w:jc w:val="center"/>
              <w:rPr>
                <w:rFonts w:ascii="Times New Roman" w:hAnsi="Times New Roman" w:eastAsia="仿宋"/>
                <w:b/>
              </w:rPr>
            </w:pPr>
            <w:r>
              <w:rPr>
                <w:rFonts w:hint="eastAsia" w:ascii="Times New Roman" w:hAnsi="Times New Roman" w:eastAsia="仿宋"/>
                <w:b/>
              </w:rPr>
              <w:t>胡想成</w:t>
            </w:r>
          </w:p>
          <w:p>
            <w:pPr>
              <w:jc w:val="center"/>
              <w:rPr>
                <w:rFonts w:ascii="Times New Roman" w:hAnsi="Times New Roman" w:eastAsia="仿宋"/>
                <w:b/>
                <w:highlight w:val="yellow"/>
              </w:rPr>
            </w:pPr>
            <w:r>
              <w:rPr>
                <w:rFonts w:hint="eastAsia" w:ascii="Times New Roman" w:hAnsi="Times New Roman" w:eastAsia="仿宋"/>
                <w:b/>
              </w:rPr>
              <w:t>（香港科技大学）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7" w:type="pct"/>
            <w:vMerge w:val="continue"/>
          </w:tcPr>
          <w:p>
            <w:pPr>
              <w:jc w:val="center"/>
              <w:rPr>
                <w:rFonts w:ascii="Times New Roman" w:hAnsi="Times New Roman" w:eastAsia="仿宋" w:cs="Times New Roman"/>
                <w:b/>
                <w:color w:val="000000" w:themeColor="text1"/>
                <w14:textFill>
                  <w14:solidFill>
                    <w14:schemeClr w14:val="tx1"/>
                  </w14:solidFill>
                </w14:textFill>
              </w:rPr>
            </w:pPr>
          </w:p>
        </w:tc>
        <w:tc>
          <w:tcPr>
            <w:tcW w:w="2556" w:type="pct"/>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海报十五</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cs="Times New Roman"/>
                <w:szCs w:val="21"/>
              </w:rPr>
              <w:t>一种用于离线无人机自主定位的建筑物跨维度遥感数据匹配方法</w:t>
            </w:r>
          </w:p>
        </w:tc>
        <w:tc>
          <w:tcPr>
            <w:tcW w:w="1376" w:type="pct"/>
            <w:vAlign w:val="center"/>
          </w:tcPr>
          <w:p>
            <w:pPr>
              <w:jc w:val="center"/>
              <w:rPr>
                <w:rFonts w:ascii="Times New Roman" w:hAnsi="Times New Roman" w:eastAsia="仿宋"/>
                <w:b/>
              </w:rPr>
            </w:pPr>
            <w:r>
              <w:rPr>
                <w:rFonts w:hint="eastAsia" w:ascii="Times New Roman" w:hAnsi="Times New Roman" w:eastAsia="仿宋"/>
                <w:b/>
              </w:rPr>
              <w:t>王文轩</w:t>
            </w:r>
          </w:p>
          <w:p>
            <w:pPr>
              <w:jc w:val="center"/>
              <w:rPr>
                <w:rFonts w:ascii="Times New Roman" w:hAnsi="Times New Roman" w:eastAsia="仿宋"/>
                <w:b/>
              </w:rPr>
            </w:pPr>
            <w:r>
              <w:rPr>
                <w:rFonts w:hint="eastAsia" w:ascii="Times New Roman" w:hAnsi="Times New Roman" w:eastAsia="仿宋"/>
                <w:b/>
              </w:rPr>
              <w:t>（哈尔滨工程大学）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vMerge w:val="continue"/>
          </w:tcPr>
          <w:p>
            <w:pPr>
              <w:jc w:val="center"/>
              <w:rPr>
                <w:rFonts w:ascii="Times New Roman" w:hAnsi="Times New Roman" w:eastAsia="仿宋" w:cs="Times New Roman"/>
                <w:b/>
                <w:color w:val="000000" w:themeColor="text1"/>
                <w14:textFill>
                  <w14:solidFill>
                    <w14:schemeClr w14:val="tx1"/>
                  </w14:solidFill>
                </w14:textFill>
              </w:rPr>
            </w:pPr>
          </w:p>
        </w:tc>
        <w:tc>
          <w:tcPr>
            <w:tcW w:w="2556" w:type="pct"/>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海报十六</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cs="Times New Roman"/>
                <w:szCs w:val="21"/>
              </w:rPr>
              <w:t>平坦移动环境的视觉定位</w:t>
            </w:r>
          </w:p>
        </w:tc>
        <w:tc>
          <w:tcPr>
            <w:tcW w:w="1376" w:type="pct"/>
            <w:vAlign w:val="center"/>
          </w:tcPr>
          <w:p>
            <w:pPr>
              <w:jc w:val="center"/>
              <w:rPr>
                <w:rFonts w:ascii="Times New Roman" w:hAnsi="Times New Roman" w:eastAsia="仿宋"/>
                <w:b/>
              </w:rPr>
            </w:pPr>
            <w:r>
              <w:rPr>
                <w:rFonts w:hint="eastAsia" w:ascii="Times New Roman" w:hAnsi="Times New Roman" w:eastAsia="仿宋"/>
                <w:b/>
              </w:rPr>
              <w:t>薛博桓</w:t>
            </w:r>
          </w:p>
          <w:p>
            <w:pPr>
              <w:jc w:val="center"/>
              <w:rPr>
                <w:rFonts w:ascii="Times New Roman" w:hAnsi="Times New Roman" w:eastAsia="仿宋"/>
                <w:b/>
              </w:rPr>
            </w:pPr>
            <w:r>
              <w:rPr>
                <w:rFonts w:hint="eastAsia" w:ascii="Times New Roman" w:hAnsi="Times New Roman" w:eastAsia="仿宋"/>
                <w:b/>
              </w:rPr>
              <w:t>（香港科技大学）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vMerge w:val="continue"/>
          </w:tcPr>
          <w:p>
            <w:pPr>
              <w:jc w:val="center"/>
              <w:rPr>
                <w:rFonts w:ascii="Times New Roman" w:hAnsi="Times New Roman" w:eastAsia="仿宋" w:cs="Times New Roman"/>
                <w:b/>
                <w:color w:val="000000" w:themeColor="text1"/>
                <w14:textFill>
                  <w14:solidFill>
                    <w14:schemeClr w14:val="tx1"/>
                  </w14:solidFill>
                </w14:textFill>
              </w:rPr>
            </w:pPr>
          </w:p>
        </w:tc>
        <w:tc>
          <w:tcPr>
            <w:tcW w:w="2556" w:type="pct"/>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海报十七</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cs="Times New Roman"/>
                <w:szCs w:val="21"/>
              </w:rPr>
              <w:t>基于KNN-NGBoost-BiLSTM混合模型的风电功率预测方法</w:t>
            </w:r>
          </w:p>
        </w:tc>
        <w:tc>
          <w:tcPr>
            <w:tcW w:w="1376" w:type="pct"/>
            <w:vAlign w:val="center"/>
          </w:tcPr>
          <w:p>
            <w:pPr>
              <w:jc w:val="center"/>
              <w:rPr>
                <w:rFonts w:ascii="Times New Roman" w:hAnsi="Times New Roman" w:eastAsia="仿宋"/>
                <w:b/>
              </w:rPr>
            </w:pPr>
            <w:r>
              <w:rPr>
                <w:rFonts w:hint="eastAsia" w:ascii="Times New Roman" w:hAnsi="Times New Roman" w:eastAsia="仿宋"/>
                <w:b/>
              </w:rPr>
              <w:t>李庆伟</w:t>
            </w:r>
          </w:p>
          <w:p>
            <w:pPr>
              <w:jc w:val="center"/>
              <w:rPr>
                <w:rFonts w:ascii="Times New Roman" w:hAnsi="Times New Roman" w:eastAsia="仿宋"/>
                <w:b/>
              </w:rPr>
            </w:pPr>
            <w:r>
              <w:rPr>
                <w:rFonts w:hint="eastAsia" w:ascii="Times New Roman" w:hAnsi="Times New Roman" w:eastAsia="仿宋"/>
                <w:b/>
              </w:rPr>
              <w:t>（华北电力大学）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vMerge w:val="continue"/>
          </w:tcPr>
          <w:p>
            <w:pPr>
              <w:jc w:val="center"/>
              <w:rPr>
                <w:rFonts w:ascii="Times New Roman" w:hAnsi="Times New Roman" w:eastAsia="仿宋" w:cs="Times New Roman"/>
                <w:b/>
                <w:color w:val="000000" w:themeColor="text1"/>
                <w14:textFill>
                  <w14:solidFill>
                    <w14:schemeClr w14:val="tx1"/>
                  </w14:solidFill>
                </w14:textFill>
              </w:rPr>
            </w:pPr>
          </w:p>
        </w:tc>
        <w:tc>
          <w:tcPr>
            <w:tcW w:w="2556" w:type="pct"/>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海报十八</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cs="Times New Roman"/>
                <w:szCs w:val="21"/>
              </w:rPr>
              <w:t>复杂场景有限视域下大型欠驱动自主水下航行器高速安全避障控制</w:t>
            </w:r>
          </w:p>
        </w:tc>
        <w:tc>
          <w:tcPr>
            <w:tcW w:w="1376" w:type="pct"/>
            <w:vAlign w:val="center"/>
          </w:tcPr>
          <w:p>
            <w:pPr>
              <w:jc w:val="center"/>
              <w:rPr>
                <w:rFonts w:ascii="Times New Roman" w:hAnsi="Times New Roman" w:eastAsia="仿宋"/>
                <w:b/>
              </w:rPr>
            </w:pPr>
            <w:r>
              <w:rPr>
                <w:rFonts w:hint="eastAsia" w:ascii="Times New Roman" w:hAnsi="Times New Roman" w:eastAsia="仿宋"/>
                <w:b/>
              </w:rPr>
              <w:t>于林</w:t>
            </w:r>
          </w:p>
          <w:p>
            <w:pPr>
              <w:jc w:val="center"/>
              <w:rPr>
                <w:rFonts w:ascii="Times New Roman" w:hAnsi="Times New Roman" w:eastAsia="仿宋"/>
                <w:b/>
              </w:rPr>
            </w:pPr>
            <w:r>
              <w:rPr>
                <w:rFonts w:hint="eastAsia" w:ascii="Times New Roman" w:hAnsi="Times New Roman" w:eastAsia="仿宋"/>
                <w:b/>
              </w:rPr>
              <w:t>（上海交通大学）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vMerge w:val="continue"/>
          </w:tcPr>
          <w:p>
            <w:pPr>
              <w:jc w:val="center"/>
              <w:rPr>
                <w:rFonts w:ascii="Times New Roman" w:hAnsi="Times New Roman" w:eastAsia="仿宋" w:cs="Times New Roman"/>
                <w:b/>
                <w:color w:val="000000" w:themeColor="text1"/>
                <w14:textFill>
                  <w14:solidFill>
                    <w14:schemeClr w14:val="tx1"/>
                  </w14:solidFill>
                </w14:textFill>
              </w:rPr>
            </w:pPr>
          </w:p>
        </w:tc>
        <w:tc>
          <w:tcPr>
            <w:tcW w:w="2556" w:type="pct"/>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海报十九</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cs="Times New Roman"/>
                <w:szCs w:val="21"/>
              </w:rPr>
              <w:t>图像语义信息在视觉SLAM中的应用</w:t>
            </w:r>
          </w:p>
        </w:tc>
        <w:tc>
          <w:tcPr>
            <w:tcW w:w="1376"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刘阳</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vMerge w:val="continue"/>
          </w:tcPr>
          <w:p>
            <w:pPr>
              <w:jc w:val="center"/>
              <w:rPr>
                <w:rFonts w:ascii="Times New Roman" w:hAnsi="Times New Roman" w:eastAsia="仿宋" w:cs="Times New Roman"/>
                <w:b/>
                <w:color w:val="000000" w:themeColor="text1"/>
                <w14:textFill>
                  <w14:solidFill>
                    <w14:schemeClr w14:val="tx1"/>
                  </w14:solidFill>
                </w14:textFill>
              </w:rPr>
            </w:pPr>
          </w:p>
        </w:tc>
        <w:tc>
          <w:tcPr>
            <w:tcW w:w="2556" w:type="pct"/>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海报二十</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cs="Times New Roman"/>
                <w:szCs w:val="21"/>
              </w:rPr>
              <w:t>微生物发酵过程建模</w:t>
            </w:r>
          </w:p>
        </w:tc>
        <w:tc>
          <w:tcPr>
            <w:tcW w:w="1376"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李权</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（江南大学）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vMerge w:val="continue"/>
          </w:tcPr>
          <w:p>
            <w:pPr>
              <w:jc w:val="center"/>
              <w:rPr>
                <w:rFonts w:ascii="Times New Roman" w:hAnsi="Times New Roman" w:eastAsia="仿宋" w:cs="Times New Roman"/>
                <w:b/>
                <w:color w:val="000000" w:themeColor="text1"/>
                <w14:textFill>
                  <w14:solidFill>
                    <w14:schemeClr w14:val="tx1"/>
                  </w14:solidFill>
                </w14:textFill>
              </w:rPr>
            </w:pPr>
          </w:p>
        </w:tc>
        <w:tc>
          <w:tcPr>
            <w:tcW w:w="2556" w:type="pct"/>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海报二十一</w:t>
            </w:r>
          </w:p>
          <w:p>
            <w:pPr>
              <w:jc w:val="center"/>
              <w:rPr>
                <w:rFonts w:ascii="Times New Roman" w:hAnsi="Times New Roman" w:eastAsia="仿宋" w:cs="Times New Roman"/>
                <w:szCs w:val="21"/>
              </w:rPr>
            </w:pPr>
            <w:r>
              <w:rPr>
                <w:rFonts w:hint="eastAsia" w:ascii="Times New Roman" w:hAnsi="Times New Roman" w:eastAsia="仿宋" w:cs="Times New Roman"/>
                <w:szCs w:val="21"/>
              </w:rPr>
              <w:t>基于物化电信号监测的贝敦氏病可穿戴设备设计</w:t>
            </w:r>
          </w:p>
        </w:tc>
        <w:tc>
          <w:tcPr>
            <w:tcW w:w="1376"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张赫</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（中北大学）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vMerge w:val="continue"/>
          </w:tcPr>
          <w:p>
            <w:pPr>
              <w:jc w:val="center"/>
              <w:rPr>
                <w:rFonts w:ascii="Times New Roman" w:hAnsi="Times New Roman" w:eastAsia="仿宋" w:cs="Times New Roman"/>
                <w:b/>
                <w:color w:val="000000" w:themeColor="text1"/>
                <w14:textFill>
                  <w14:solidFill>
                    <w14:schemeClr w14:val="tx1"/>
                  </w14:solidFill>
                </w14:textFill>
              </w:rPr>
            </w:pPr>
          </w:p>
        </w:tc>
        <w:tc>
          <w:tcPr>
            <w:tcW w:w="2556" w:type="pct"/>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海报二十二</w:t>
            </w:r>
          </w:p>
          <w:p>
            <w:pPr>
              <w:jc w:val="center"/>
              <w:rPr>
                <w:rFonts w:ascii="Times New Roman" w:hAnsi="Times New Roman" w:eastAsia="仿宋" w:cs="Times New Roman"/>
                <w:szCs w:val="21"/>
              </w:rPr>
            </w:pPr>
            <w:r>
              <w:rPr>
                <w:rFonts w:hint="eastAsia" w:ascii="Times New Roman" w:hAnsi="Times New Roman" w:eastAsia="仿宋" w:cs="Times New Roman"/>
                <w:szCs w:val="21"/>
              </w:rPr>
              <w:t>协作定位中位置隐私保护与定位精度的权衡及优化</w:t>
            </w:r>
          </w:p>
        </w:tc>
        <w:tc>
          <w:tcPr>
            <w:tcW w:w="1376"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禹丹</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（浙江工业大学）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vMerge w:val="continue"/>
          </w:tcPr>
          <w:p>
            <w:pPr>
              <w:jc w:val="center"/>
              <w:rPr>
                <w:rFonts w:ascii="Times New Roman" w:hAnsi="Times New Roman" w:eastAsia="仿宋" w:cs="Times New Roman"/>
                <w:b/>
                <w:color w:val="000000" w:themeColor="text1"/>
                <w14:textFill>
                  <w14:solidFill>
                    <w14:schemeClr w14:val="tx1"/>
                  </w14:solidFill>
                </w14:textFill>
              </w:rPr>
            </w:pPr>
          </w:p>
        </w:tc>
        <w:tc>
          <w:tcPr>
            <w:tcW w:w="2556" w:type="pct"/>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海报二十三</w:t>
            </w:r>
          </w:p>
          <w:p>
            <w:pPr>
              <w:jc w:val="center"/>
              <w:rPr>
                <w:rFonts w:ascii="Times New Roman" w:hAnsi="Times New Roman" w:eastAsia="仿宋" w:cs="Times New Roman"/>
                <w:szCs w:val="21"/>
              </w:rPr>
            </w:pPr>
            <w:r>
              <w:rPr>
                <w:rFonts w:hint="eastAsia" w:ascii="Times New Roman" w:hAnsi="Times New Roman" w:eastAsia="仿宋" w:cs="Times New Roman"/>
                <w:szCs w:val="21"/>
              </w:rPr>
              <w:t>一种视觉惯性动态目标跟踪SLAM紧耦合系统</w:t>
            </w:r>
          </w:p>
        </w:tc>
        <w:tc>
          <w:tcPr>
            <w:tcW w:w="1376"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张瀚轩</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（哈尔滨工业大学）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vMerge w:val="continue"/>
          </w:tcPr>
          <w:p>
            <w:pPr>
              <w:jc w:val="center"/>
              <w:rPr>
                <w:rFonts w:ascii="Times New Roman" w:hAnsi="Times New Roman" w:eastAsia="仿宋" w:cs="Times New Roman"/>
                <w:b/>
                <w:color w:val="000000" w:themeColor="text1"/>
                <w14:textFill>
                  <w14:solidFill>
                    <w14:schemeClr w14:val="tx1"/>
                  </w14:solidFill>
                </w14:textFill>
              </w:rPr>
            </w:pPr>
          </w:p>
        </w:tc>
        <w:tc>
          <w:tcPr>
            <w:tcW w:w="2556" w:type="pct"/>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 xml:space="preserve">海报二十四 </w:t>
            </w:r>
          </w:p>
          <w:p>
            <w:pPr>
              <w:jc w:val="center"/>
              <w:rPr>
                <w:rFonts w:ascii="Times New Roman" w:hAnsi="Times New Roman" w:eastAsia="仿宋" w:cs="Times New Roman"/>
                <w:szCs w:val="21"/>
              </w:rPr>
            </w:pPr>
            <w:r>
              <w:rPr>
                <w:rFonts w:hint="eastAsia" w:ascii="Times New Roman" w:hAnsi="Times New Roman" w:eastAsia="仿宋" w:cs="Times New Roman"/>
                <w:szCs w:val="21"/>
              </w:rPr>
              <w:t>基于超声引导的血管介入机器人系统</w:t>
            </w:r>
          </w:p>
        </w:tc>
        <w:tc>
          <w:tcPr>
            <w:tcW w:w="1376"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李政阳</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（澳门大学）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vMerge w:val="continue"/>
          </w:tcPr>
          <w:p>
            <w:pPr>
              <w:jc w:val="center"/>
              <w:rPr>
                <w:rFonts w:ascii="Times New Roman" w:hAnsi="Times New Roman" w:eastAsia="仿宋" w:cs="Times New Roman"/>
                <w:b/>
                <w:color w:val="000000" w:themeColor="text1"/>
                <w14:textFill>
                  <w14:solidFill>
                    <w14:schemeClr w14:val="tx1"/>
                  </w14:solidFill>
                </w14:textFill>
              </w:rPr>
            </w:pPr>
          </w:p>
        </w:tc>
        <w:tc>
          <w:tcPr>
            <w:tcW w:w="2556" w:type="pct"/>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海报二十五</w:t>
            </w:r>
          </w:p>
          <w:p>
            <w:pPr>
              <w:jc w:val="center"/>
              <w:rPr>
                <w:rFonts w:ascii="Times New Roman" w:hAnsi="Times New Roman" w:eastAsia="仿宋" w:cs="Times New Roman"/>
                <w:szCs w:val="21"/>
              </w:rPr>
            </w:pPr>
            <w:r>
              <w:rPr>
                <w:rFonts w:hint="eastAsia" w:ascii="Times New Roman" w:hAnsi="Times New Roman" w:eastAsia="仿宋" w:cs="Times New Roman"/>
                <w:szCs w:val="21"/>
              </w:rPr>
              <w:t>基于最陡下降法的 GNSS 多路径抑制方法研究</w:t>
            </w:r>
          </w:p>
        </w:tc>
        <w:tc>
          <w:tcPr>
            <w:tcW w:w="1376"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邱文旗</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（南京航空航天大学）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67" w:type="pct"/>
            <w:vMerge w:val="continue"/>
          </w:tcPr>
          <w:p>
            <w:pPr>
              <w:jc w:val="center"/>
              <w:rPr>
                <w:rFonts w:ascii="Times New Roman" w:hAnsi="Times New Roman" w:eastAsia="仿宋" w:cs="Times New Roman"/>
                <w:b/>
                <w:color w:val="000000" w:themeColor="text1"/>
                <w14:textFill>
                  <w14:solidFill>
                    <w14:schemeClr w14:val="tx1"/>
                  </w14:solidFill>
                </w14:textFill>
              </w:rPr>
            </w:pPr>
          </w:p>
        </w:tc>
        <w:tc>
          <w:tcPr>
            <w:tcW w:w="2556" w:type="pct"/>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海报二十六</w:t>
            </w:r>
          </w:p>
          <w:p>
            <w:pPr>
              <w:jc w:val="center"/>
              <w:rPr>
                <w:rFonts w:ascii="Times New Roman" w:hAnsi="Times New Roman" w:eastAsia="仿宋" w:cs="Times New Roman"/>
                <w:szCs w:val="21"/>
              </w:rPr>
            </w:pPr>
            <w:r>
              <w:rPr>
                <w:rFonts w:hint="eastAsia" w:ascii="Times New Roman" w:hAnsi="Times New Roman" w:eastAsia="仿宋" w:cs="Times New Roman"/>
                <w:szCs w:val="21"/>
              </w:rPr>
              <w:t>无线驱动的生物3D打印方法</w:t>
            </w:r>
          </w:p>
        </w:tc>
        <w:tc>
          <w:tcPr>
            <w:tcW w:w="1376"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陈浩然</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（澳门大学）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vMerge w:val="continue"/>
          </w:tcPr>
          <w:p>
            <w:pPr>
              <w:jc w:val="center"/>
              <w:rPr>
                <w:rFonts w:ascii="Times New Roman" w:hAnsi="Times New Roman" w:eastAsia="仿宋" w:cs="Times New Roman"/>
                <w:b/>
                <w:color w:val="000000" w:themeColor="text1"/>
                <w14:textFill>
                  <w14:solidFill>
                    <w14:schemeClr w14:val="tx1"/>
                  </w14:solidFill>
                </w14:textFill>
              </w:rPr>
            </w:pPr>
          </w:p>
        </w:tc>
        <w:tc>
          <w:tcPr>
            <w:tcW w:w="2556" w:type="pct"/>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海报二十七</w:t>
            </w:r>
          </w:p>
          <w:p>
            <w:pPr>
              <w:jc w:val="center"/>
              <w:rPr>
                <w:rFonts w:ascii="Times New Roman" w:hAnsi="Times New Roman" w:eastAsia="仿宋" w:cs="Times New Roman"/>
                <w:szCs w:val="21"/>
              </w:rPr>
            </w:pPr>
            <w:r>
              <w:rPr>
                <w:rFonts w:hint="eastAsia" w:ascii="Times New Roman" w:hAnsi="Times New Roman" w:eastAsia="仿宋" w:cs="Times New Roman"/>
                <w:szCs w:val="21"/>
              </w:rPr>
              <w:t>高通量斑马鱼自动显微注射系统的设计与测试</w:t>
            </w:r>
          </w:p>
        </w:tc>
        <w:tc>
          <w:tcPr>
            <w:tcW w:w="1376"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池子强</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（澳门大学）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vMerge w:val="continue"/>
          </w:tcPr>
          <w:p>
            <w:pPr>
              <w:jc w:val="center"/>
              <w:rPr>
                <w:rFonts w:ascii="Times New Roman" w:hAnsi="Times New Roman" w:eastAsia="仿宋" w:cs="Times New Roman"/>
                <w:b/>
                <w:color w:val="000000" w:themeColor="text1"/>
                <w14:textFill>
                  <w14:solidFill>
                    <w14:schemeClr w14:val="tx1"/>
                  </w14:solidFill>
                </w14:textFill>
              </w:rPr>
            </w:pPr>
          </w:p>
        </w:tc>
        <w:tc>
          <w:tcPr>
            <w:tcW w:w="2556" w:type="pct"/>
          </w:tcPr>
          <w:p>
            <w:pPr>
              <w:jc w:val="center"/>
              <w:rPr>
                <w:rFonts w:ascii="Times New Roman" w:hAnsi="Times New Roman" w:eastAsia="仿宋" w:cs="Times New Roman"/>
                <w:szCs w:val="21"/>
              </w:rPr>
            </w:pPr>
            <w:r>
              <w:rPr>
                <w:rFonts w:hint="eastAsia" w:ascii="Times New Roman" w:hAnsi="Times New Roman" w:eastAsia="仿宋"/>
                <w:b/>
                <w:color w:val="000000" w:themeColor="text1"/>
                <w14:textFill>
                  <w14:solidFill>
                    <w14:schemeClr w14:val="tx1"/>
                  </w14:solidFill>
                </w14:textFill>
              </w:rPr>
              <w:t>海报二十八</w:t>
            </w:r>
          </w:p>
          <w:p>
            <w:pPr>
              <w:jc w:val="center"/>
              <w:rPr>
                <w:rFonts w:ascii="Times New Roman" w:hAnsi="Times New Roman" w:eastAsia="仿宋" w:cs="Times New Roman"/>
                <w:szCs w:val="21"/>
              </w:rPr>
            </w:pPr>
            <w:r>
              <w:rPr>
                <w:rFonts w:hint="eastAsia" w:ascii="Times New Roman" w:hAnsi="Times New Roman" w:eastAsia="仿宋" w:cs="Times New Roman"/>
                <w:szCs w:val="21"/>
              </w:rPr>
              <w:t>复杂环境下面向自动驾驶的可通行性分析：一种基于激光雷达的地形建模方法</w:t>
            </w:r>
          </w:p>
        </w:tc>
        <w:tc>
          <w:tcPr>
            <w:tcW w:w="1376"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薛含章</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（国防科技大学）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067" w:type="pct"/>
            <w:vMerge w:val="continue"/>
          </w:tcPr>
          <w:p>
            <w:pPr>
              <w:jc w:val="center"/>
              <w:rPr>
                <w:rFonts w:ascii="Times New Roman" w:hAnsi="Times New Roman" w:eastAsia="仿宋" w:cs="Times New Roman"/>
                <w:b/>
                <w:color w:val="000000" w:themeColor="text1"/>
                <w14:textFill>
                  <w14:solidFill>
                    <w14:schemeClr w14:val="tx1"/>
                  </w14:solidFill>
                </w14:textFill>
              </w:rPr>
            </w:pPr>
          </w:p>
        </w:tc>
        <w:tc>
          <w:tcPr>
            <w:tcW w:w="2556" w:type="pct"/>
          </w:tcPr>
          <w:p>
            <w:pPr>
              <w:jc w:val="center"/>
              <w:rPr>
                <w:rFonts w:ascii="Times New Roman" w:hAnsi="Times New Roman" w:eastAsia="仿宋" w:cs="Times New Roman"/>
                <w:szCs w:val="21"/>
              </w:rPr>
            </w:pPr>
            <w:r>
              <w:rPr>
                <w:rFonts w:hint="eastAsia" w:ascii="Times New Roman" w:hAnsi="Times New Roman" w:eastAsia="仿宋"/>
                <w:b/>
                <w:color w:val="000000" w:themeColor="text1"/>
                <w14:textFill>
                  <w14:solidFill>
                    <w14:schemeClr w14:val="tx1"/>
                  </w14:solidFill>
                </w14:textFill>
              </w:rPr>
              <w:t>海报二十九</w:t>
            </w:r>
          </w:p>
          <w:p>
            <w:pPr>
              <w:jc w:val="center"/>
              <w:rPr>
                <w:rFonts w:ascii="Times New Roman" w:hAnsi="Times New Roman" w:eastAsia="仿宋" w:cs="Times New Roman"/>
                <w:szCs w:val="21"/>
              </w:rPr>
            </w:pPr>
            <w:r>
              <w:rPr>
                <w:rFonts w:hint="eastAsia" w:ascii="Times New Roman" w:hAnsi="Times New Roman" w:eastAsia="仿宋" w:cs="Times New Roman"/>
                <w:szCs w:val="21"/>
              </w:rPr>
              <w:t>Regularized State estimation and Parameter learning via augmented Lagrangian Kalman smoother method</w:t>
            </w:r>
          </w:p>
        </w:tc>
        <w:tc>
          <w:tcPr>
            <w:tcW w:w="1376" w:type="pct"/>
            <w:vAlign w:val="center"/>
          </w:tcPr>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高源</w:t>
            </w:r>
          </w:p>
          <w:p>
            <w:pPr>
              <w:jc w:val="center"/>
              <w:rPr>
                <w:rFonts w:ascii="Times New Roman" w:hAnsi="Times New Roman" w:eastAsia="仿宋"/>
                <w:b/>
                <w:color w:val="000000" w:themeColor="text1"/>
                <w14:textFill>
                  <w14:solidFill>
                    <w14:schemeClr w14:val="tx1"/>
                  </w14:solidFill>
                </w14:textFill>
              </w:rPr>
            </w:pPr>
            <w:r>
              <w:rPr>
                <w:rFonts w:hint="eastAsia" w:ascii="Times New Roman" w:hAnsi="Times New Roman" w:eastAsia="仿宋"/>
                <w:b/>
                <w:color w:val="000000" w:themeColor="text1"/>
                <w14:textFill>
                  <w14:solidFill>
                    <w14:schemeClr w14:val="tx1"/>
                  </w14:solidFill>
                </w14:textFill>
              </w:rPr>
              <w:t>（上海交通大学）</w:t>
            </w:r>
          </w:p>
        </w:tc>
      </w:tr>
    </w:tbl>
    <w:p>
      <w:bookmarkStart w:id="0" w:name="_GoBack"/>
      <w:bookmarkEnd w:id="0"/>
    </w:p>
    <w:sectPr>
      <w:pgSz w:w="11906" w:h="16838"/>
      <w:pgMar w:top="2098" w:right="1474" w:bottom="1984" w:left="1587" w:header="851"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0ODE4YWU1MWIwZmQwZmQyNDhhODgyNjYwMjU1ZDQifQ=="/>
  </w:docVars>
  <w:rsids>
    <w:rsidRoot w:val="0F80632F"/>
    <w:rsid w:val="0F806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3970</Words>
  <Characters>4852</Characters>
  <Lines>0</Lines>
  <Paragraphs>0</Paragraphs>
  <TotalTime>0</TotalTime>
  <ScaleCrop>false</ScaleCrop>
  <LinksUpToDate>false</LinksUpToDate>
  <CharactersWithSpaces>4961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2023-06-02T03:00:00Z</dcterms:created>
  <dc:creator>caa</dc:creator>
  <cp:lastModifiedBy>caa</cp:lastModifiedBy>
  <dcterms:modified xsi:type="dcterms:W3CDTF">2023-06-02T03:00:31Z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7788C72304A64D48BAAF8A48F69351FC_11</vt:lpwstr>
  </property>
</Properties>
</file>