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rPr>
          <w:rFonts w:hint="eastAsia" w:ascii="仿宋_GB2312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spacing w:after="240" w:afterLines="100" w:line="580" w:lineRule="exact"/>
        <w:ind w:firstLine="640"/>
        <w:jc w:val="center"/>
        <w:rPr>
          <w:rFonts w:ascii="小标宋" w:hAnsi="华文中宋" w:eastAsia="小标宋"/>
          <w:sz w:val="44"/>
          <w:szCs w:val="44"/>
        </w:rPr>
      </w:pPr>
      <w:bookmarkStart w:id="0" w:name="_GoBack"/>
      <w:r>
        <w:rPr>
          <w:rFonts w:hint="eastAsia" w:ascii="小标宋" w:hAnsi="华文中宋" w:eastAsia="小标宋"/>
          <w:sz w:val="44"/>
          <w:szCs w:val="44"/>
        </w:rPr>
        <w:t>决策咨询专家团队首席专家推荐表</w:t>
      </w:r>
    </w:p>
    <w:bookmarkEnd w:id="0"/>
    <w:p>
      <w:pPr>
        <w:widowControl w:val="0"/>
        <w:spacing w:line="580" w:lineRule="exact"/>
        <w:ind w:firstLine="280" w:firstLineChars="100"/>
        <w:rPr>
          <w:rFonts w:hint="eastAsia" w:ascii="楷体_GB2312" w:hAnsi="楷体_GB2312" w:eastAsia="楷体_GB2312" w:cs="楷体_GB2312"/>
          <w:szCs w:val="36"/>
          <w:u w:val="single"/>
        </w:rPr>
      </w:pPr>
      <w:r>
        <w:rPr>
          <w:rFonts w:hint="eastAsia" w:ascii="楷体_GB2312" w:hAnsi="楷体_GB2312" w:eastAsia="楷体_GB2312" w:cs="楷体_GB2312"/>
          <w:szCs w:val="36"/>
        </w:rPr>
        <w:t>专委会/省级学会/理事单位：</w:t>
      </w:r>
      <w:r>
        <w:rPr>
          <w:rFonts w:hint="eastAsia" w:ascii="楷体_GB2312" w:hAnsi="楷体_GB2312" w:eastAsia="楷体_GB2312" w:cs="楷体_GB2312"/>
          <w:szCs w:val="36"/>
          <w:u w:val="single"/>
        </w:rPr>
        <w:t xml:space="preserve">               </w:t>
      </w:r>
    </w:p>
    <w:tbl>
      <w:tblPr>
        <w:tblStyle w:val="3"/>
        <w:tblpPr w:leftFromText="180" w:rightFromText="180" w:vertAnchor="text" w:horzAnchor="page" w:tblpX="1675" w:tblpY="315"/>
        <w:tblOverlap w:val="never"/>
        <w:tblW w:w="9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12"/>
        <w:gridCol w:w="827"/>
        <w:gridCol w:w="875"/>
        <w:gridCol w:w="1134"/>
        <w:gridCol w:w="1273"/>
        <w:gridCol w:w="1132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主要从事学科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以内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60B3694B"/>
    <w:rsid w:val="60B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2023-05-04T06:17:00Z</dcterms:created>
  <dc:creator>caa</dc:creator>
  <cp:lastModifiedBy>caa</cp:lastModifiedBy>
  <dcterms:modified xsi:type="dcterms:W3CDTF">2023-05-04T06:20:22Z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AC011547306B45E7A50341B122FB931B_11</vt:lpwstr>
  </property>
</Properties>
</file>