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right="320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>
      <w:pPr>
        <w:spacing w:line="580" w:lineRule="exact"/>
        <w:ind w:right="320"/>
        <w:jc w:val="center"/>
        <w:rPr>
          <w:rFonts w:eastAsia="仿宋_GB2312"/>
          <w:color w:val="000000"/>
          <w:sz w:val="32"/>
          <w:szCs w:val="32"/>
        </w:rPr>
      </w:pPr>
      <w:bookmarkStart w:id="0" w:name="_GoBack"/>
      <w:r>
        <w:rPr>
          <w:rFonts w:eastAsia="小标宋"/>
          <w:bCs/>
          <w:sz w:val="44"/>
          <w:szCs w:val="32"/>
        </w:rPr>
        <w:t>2021</w:t>
      </w:r>
      <w:r>
        <w:rPr>
          <w:rFonts w:hint="eastAsia" w:eastAsia="小标宋"/>
          <w:bCs/>
          <w:sz w:val="44"/>
          <w:szCs w:val="32"/>
        </w:rPr>
        <w:t>“科创中国”榜单申报样表</w:t>
      </w:r>
    </w:p>
    <w:bookmarkEnd w:id="0"/>
    <w:tbl>
      <w:tblPr>
        <w:tblStyle w:val="5"/>
        <w:tblW w:w="82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1746"/>
        <w:gridCol w:w="1837"/>
        <w:gridCol w:w="1160"/>
        <w:gridCol w:w="2600"/>
        <w:gridCol w:w="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50" w:hRule="atLeast"/>
          <w:jc w:val="center"/>
        </w:trPr>
        <w:tc>
          <w:tcPr>
            <w:tcW w:w="8280" w:type="dxa"/>
            <w:gridSpan w:val="5"/>
            <w:noWrap w:val="0"/>
            <w:vAlign w:val="top"/>
          </w:tcPr>
          <w:p>
            <w:pPr>
              <w:spacing w:before="240" w:after="240" w:line="700" w:lineRule="exact"/>
              <w:jc w:val="center"/>
              <w:rPr>
                <w:sz w:val="36"/>
                <w:szCs w:val="36"/>
              </w:rPr>
            </w:pPr>
            <w:r>
              <w:rPr>
                <w:rFonts w:eastAsia="小标宋"/>
                <w:sz w:val="36"/>
                <w:szCs w:val="36"/>
              </w:rPr>
              <w:t>2021</w:t>
            </w:r>
            <w:r>
              <w:rPr>
                <w:rFonts w:hint="eastAsia" w:eastAsia="小标宋"/>
                <w:sz w:val="36"/>
                <w:szCs w:val="36"/>
              </w:rPr>
              <w:t>“科创中国”先导技术榜单申报表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749" w:hRule="atLeast"/>
          <w:jc w:val="center"/>
        </w:trPr>
        <w:tc>
          <w:tcPr>
            <w:tcW w:w="937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技术基本情况</w:t>
            </w:r>
          </w:p>
        </w:tc>
        <w:tc>
          <w:tcPr>
            <w:tcW w:w="1746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*</w:t>
            </w:r>
            <w:r>
              <w:rPr>
                <w:rFonts w:hint="eastAsia" w:eastAsia="仿宋_GB2312" w:cs="仿宋_GB2312"/>
                <w:sz w:val="24"/>
                <w:szCs w:val="16"/>
              </w:rPr>
              <w:t>所属领域</w:t>
            </w:r>
          </w:p>
        </w:tc>
        <w:tc>
          <w:tcPr>
            <w:tcW w:w="5597" w:type="dxa"/>
            <w:gridSpan w:val="3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·电子信息</w:t>
            </w:r>
            <w:r>
              <w:rPr>
                <w:rFonts w:eastAsia="仿宋_GB2312" w:cs="仿宋_GB2312"/>
                <w:sz w:val="24"/>
                <w:szCs w:val="16"/>
              </w:rPr>
              <w:t xml:space="preserve">    </w:t>
            </w:r>
            <w:r>
              <w:rPr>
                <w:rFonts w:hint="eastAsia" w:eastAsia="仿宋_GB2312" w:cs="仿宋_GB2312"/>
                <w:sz w:val="24"/>
                <w:szCs w:val="16"/>
              </w:rPr>
              <w:t>□·生物医药</w:t>
            </w:r>
            <w:r>
              <w:rPr>
                <w:rFonts w:eastAsia="仿宋_GB2312" w:cs="仿宋_GB2312"/>
                <w:sz w:val="24"/>
                <w:szCs w:val="16"/>
              </w:rPr>
              <w:t xml:space="preserve">    </w:t>
            </w:r>
            <w:r>
              <w:rPr>
                <w:rFonts w:hint="eastAsia" w:eastAsia="仿宋_GB2312" w:cs="仿宋_GB2312"/>
                <w:sz w:val="24"/>
                <w:szCs w:val="16"/>
              </w:rPr>
              <w:t>□</w:t>
            </w:r>
          </w:p>
          <w:p>
            <w:pPr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·装备制造</w:t>
            </w:r>
            <w:r>
              <w:rPr>
                <w:rFonts w:eastAsia="仿宋_GB2312" w:cs="仿宋_GB2312"/>
                <w:sz w:val="24"/>
                <w:szCs w:val="16"/>
              </w:rPr>
              <w:t xml:space="preserve">    </w:t>
            </w:r>
            <w:r>
              <w:rPr>
                <w:rFonts w:hint="eastAsia" w:eastAsia="仿宋_GB2312" w:cs="仿宋_GB2312"/>
                <w:sz w:val="24"/>
                <w:szCs w:val="16"/>
              </w:rPr>
              <w:t>□·先进材料</w:t>
            </w:r>
            <w:r>
              <w:rPr>
                <w:rFonts w:eastAsia="仿宋_GB2312" w:cs="仿宋_GB2312"/>
                <w:sz w:val="24"/>
                <w:szCs w:val="16"/>
              </w:rPr>
              <w:t xml:space="preserve">    </w:t>
            </w:r>
            <w:r>
              <w:rPr>
                <w:rFonts w:hint="eastAsia" w:eastAsia="仿宋_GB2312" w:cs="仿宋_GB2312"/>
                <w:sz w:val="24"/>
                <w:szCs w:val="16"/>
              </w:rPr>
              <w:t>□</w:t>
            </w:r>
          </w:p>
          <w:p>
            <w:pPr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·资源环境</w:t>
            </w:r>
            <w:r>
              <w:rPr>
                <w:rFonts w:eastAsia="仿宋_GB2312" w:cs="仿宋_GB2312"/>
                <w:sz w:val="24"/>
                <w:szCs w:val="16"/>
              </w:rPr>
              <w:t xml:space="preserve">    </w:t>
            </w:r>
            <w:r>
              <w:rPr>
                <w:rFonts w:hint="eastAsia" w:eastAsia="仿宋_GB2312" w:cs="仿宋_GB2312"/>
                <w:sz w:val="24"/>
                <w:szCs w:val="16"/>
              </w:rPr>
              <w:t>□·现代农林</w:t>
            </w:r>
            <w:r>
              <w:rPr>
                <w:rFonts w:eastAsia="仿宋_GB2312" w:cs="仿宋_GB2312"/>
                <w:sz w:val="24"/>
                <w:szCs w:val="16"/>
              </w:rPr>
              <w:t xml:space="preserve">    </w:t>
            </w:r>
            <w:r>
              <w:rPr>
                <w:rFonts w:hint="eastAsia" w:eastAsia="仿宋_GB2312" w:cs="仿宋_GB2312"/>
                <w:sz w:val="24"/>
                <w:szCs w:val="16"/>
              </w:rPr>
              <w:t>□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827" w:hRule="atLeast"/>
          <w:jc w:val="center"/>
        </w:trPr>
        <w:tc>
          <w:tcPr>
            <w:tcW w:w="937" w:type="dxa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*</w:t>
            </w:r>
            <w:r>
              <w:rPr>
                <w:rFonts w:hint="eastAsia" w:eastAsia="仿宋_GB2312" w:cs="仿宋_GB2312"/>
                <w:sz w:val="24"/>
                <w:szCs w:val="16"/>
              </w:rPr>
              <w:t>技术名称</w:t>
            </w:r>
          </w:p>
        </w:tc>
        <w:tc>
          <w:tcPr>
            <w:tcW w:w="5597" w:type="dxa"/>
            <w:gridSpan w:val="3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750" w:hRule="atLeast"/>
          <w:jc w:val="center"/>
        </w:trPr>
        <w:tc>
          <w:tcPr>
            <w:tcW w:w="937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*</w:t>
            </w:r>
            <w:r>
              <w:rPr>
                <w:rFonts w:hint="eastAsia" w:eastAsia="仿宋_GB2312" w:cs="仿宋_GB2312"/>
                <w:sz w:val="24"/>
                <w:szCs w:val="16"/>
              </w:rPr>
              <w:t>所属单位名称</w:t>
            </w:r>
          </w:p>
        </w:tc>
        <w:tc>
          <w:tcPr>
            <w:tcW w:w="559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855" w:hRule="atLeast"/>
          <w:jc w:val="center"/>
        </w:trPr>
        <w:tc>
          <w:tcPr>
            <w:tcW w:w="937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*</w:t>
            </w:r>
            <w:r>
              <w:rPr>
                <w:rFonts w:hint="eastAsia" w:eastAsia="仿宋_GB2312" w:cs="仿宋_GB2312"/>
                <w:sz w:val="24"/>
                <w:szCs w:val="16"/>
              </w:rPr>
              <w:t>重点服务行业及应用领域</w:t>
            </w:r>
          </w:p>
        </w:tc>
        <w:tc>
          <w:tcPr>
            <w:tcW w:w="559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（参照</w:t>
            </w:r>
            <w:r>
              <w:rPr>
                <w:rFonts w:eastAsia="仿宋_GB2312" w:cs="仿宋_GB2312"/>
                <w:sz w:val="24"/>
                <w:szCs w:val="16"/>
              </w:rPr>
              <w:t>GB/T4754-2017</w:t>
            </w:r>
            <w:r>
              <w:rPr>
                <w:rFonts w:hint="eastAsia" w:eastAsia="仿宋_GB2312" w:cs="仿宋_GB2312"/>
                <w:sz w:val="24"/>
                <w:szCs w:val="16"/>
              </w:rPr>
              <w:t>规定的中类和小类填写）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937" w:hRule="atLeast"/>
          <w:jc w:val="center"/>
        </w:trPr>
        <w:tc>
          <w:tcPr>
            <w:tcW w:w="937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技术就绪水平量值</w:t>
            </w:r>
            <w:r>
              <w:rPr>
                <w:rFonts w:eastAsia="仿宋_GB2312" w:cs="仿宋_GB2312"/>
                <w:sz w:val="24"/>
                <w:szCs w:val="16"/>
              </w:rPr>
              <w:t>/</w:t>
            </w:r>
            <w:r>
              <w:rPr>
                <w:rFonts w:hint="eastAsia" w:eastAsia="仿宋_GB2312" w:cs="仿宋_GB2312"/>
                <w:sz w:val="24"/>
                <w:szCs w:val="16"/>
              </w:rPr>
              <w:t>技术成熟度</w:t>
            </w:r>
          </w:p>
        </w:tc>
        <w:tc>
          <w:tcPr>
            <w:tcW w:w="559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（技术就绪水平量值可参照</w:t>
            </w:r>
            <w:r>
              <w:rPr>
                <w:rFonts w:eastAsia="仿宋_GB2312" w:cs="仿宋_GB2312"/>
                <w:sz w:val="24"/>
                <w:szCs w:val="16"/>
              </w:rPr>
              <w:t>GB/T2290-2009</w:t>
            </w:r>
            <w:r>
              <w:rPr>
                <w:rFonts w:hint="eastAsia" w:eastAsia="仿宋_GB2312" w:cs="仿宋_GB2312"/>
                <w:sz w:val="24"/>
                <w:szCs w:val="16"/>
              </w:rPr>
              <w:t>测算）</w:t>
            </w:r>
          </w:p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852" w:hRule="atLeast"/>
          <w:jc w:val="center"/>
        </w:trPr>
        <w:tc>
          <w:tcPr>
            <w:tcW w:w="937" w:type="dxa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*</w:t>
            </w:r>
            <w:r>
              <w:rPr>
                <w:rFonts w:hint="eastAsia" w:eastAsia="仿宋_GB2312" w:cs="仿宋_GB2312"/>
                <w:sz w:val="24"/>
                <w:szCs w:val="16"/>
              </w:rPr>
              <w:t>技术成果转化形式</w:t>
            </w:r>
          </w:p>
        </w:tc>
        <w:tc>
          <w:tcPr>
            <w:tcW w:w="55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lang w:val="zh-CN"/>
              </w:rPr>
              <w:t>·可进行交易·只能合作生产·在内部进行转化·已经有合作，不能再次转化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750" w:hRule="atLeast"/>
          <w:jc w:val="center"/>
        </w:trPr>
        <w:tc>
          <w:tcPr>
            <w:tcW w:w="9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技术完成团队基本情况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*</w:t>
            </w:r>
            <w:r>
              <w:rPr>
                <w:rFonts w:hint="eastAsia" w:eastAsia="仿宋_GB2312" w:cs="仿宋_GB2312"/>
                <w:sz w:val="24"/>
                <w:szCs w:val="16"/>
              </w:rPr>
              <w:t>负责人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*</w:t>
            </w:r>
            <w:r>
              <w:rPr>
                <w:rFonts w:hint="eastAsia" w:eastAsia="仿宋_GB2312" w:cs="仿宋_GB2312"/>
                <w:sz w:val="24"/>
                <w:szCs w:val="16"/>
              </w:rPr>
              <w:t>联系人及</w:t>
            </w:r>
          </w:p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联系电话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717" w:hRule="atLeast"/>
          <w:jc w:val="center"/>
        </w:trPr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*</w:t>
            </w:r>
            <w:r>
              <w:rPr>
                <w:rFonts w:hint="eastAsia" w:eastAsia="仿宋_GB2312" w:cs="仿宋_GB2312"/>
                <w:sz w:val="24"/>
                <w:szCs w:val="16"/>
              </w:rPr>
              <w:t>通信地址</w:t>
            </w:r>
          </w:p>
        </w:tc>
        <w:tc>
          <w:tcPr>
            <w:tcW w:w="55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85" w:hRule="atLeast"/>
          <w:jc w:val="center"/>
        </w:trPr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*</w:t>
            </w:r>
            <w:r>
              <w:rPr>
                <w:rFonts w:hint="eastAsia" w:eastAsia="仿宋_GB2312" w:cs="仿宋_GB2312"/>
                <w:sz w:val="24"/>
                <w:szCs w:val="16"/>
              </w:rPr>
              <w:t>电子邮箱</w:t>
            </w:r>
          </w:p>
        </w:tc>
        <w:tc>
          <w:tcPr>
            <w:tcW w:w="55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2816" w:hRule="atLeast"/>
          <w:jc w:val="center"/>
        </w:trPr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*</w:t>
            </w:r>
            <w:r>
              <w:rPr>
                <w:rFonts w:hint="eastAsia" w:eastAsia="仿宋_GB2312" w:cs="仿宋_GB2312"/>
                <w:sz w:val="24"/>
                <w:szCs w:val="16"/>
              </w:rPr>
              <w:t>技术团队简介</w:t>
            </w:r>
          </w:p>
        </w:tc>
        <w:tc>
          <w:tcPr>
            <w:tcW w:w="5597" w:type="dxa"/>
            <w:gridSpan w:val="3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86" w:hRule="atLeast"/>
          <w:jc w:val="center"/>
        </w:trPr>
        <w:tc>
          <w:tcPr>
            <w:tcW w:w="8297" w:type="dxa"/>
            <w:gridSpan w:val="6"/>
            <w:shd w:val="clear" w:color="auto" w:fill="auto"/>
            <w:noWrap w:val="0"/>
            <w:vAlign w:val="top"/>
          </w:tcPr>
          <w:p>
            <w:pPr>
              <w:snapToGrid w:val="0"/>
              <w:jc w:val="left"/>
              <w:rPr>
                <w:rFonts w:eastAsia="仿宋_GB2312" w:cs="仿宋_GB2312"/>
                <w:sz w:val="24"/>
                <w:lang w:val="zh-CN"/>
              </w:rPr>
            </w:pPr>
            <w:r>
              <w:rPr>
                <w:rFonts w:eastAsia="仿宋_GB2312" w:cs="仿宋_GB2312"/>
                <w:sz w:val="24"/>
              </w:rPr>
              <w:t>*</w:t>
            </w:r>
            <w:r>
              <w:rPr>
                <w:rFonts w:hint="eastAsia" w:eastAsia="仿宋_GB2312" w:cs="仿宋_GB2312"/>
                <w:sz w:val="24"/>
                <w:lang w:val="zh-CN"/>
              </w:rPr>
              <w:t>技术介绍</w:t>
            </w:r>
          </w:p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6" w:hRule="atLeast"/>
          <w:jc w:val="center"/>
        </w:trPr>
        <w:tc>
          <w:tcPr>
            <w:tcW w:w="8297" w:type="dxa"/>
            <w:gridSpan w:val="6"/>
            <w:shd w:val="clear" w:color="auto" w:fill="auto"/>
            <w:noWrap w:val="0"/>
            <w:vAlign w:val="top"/>
          </w:tcPr>
          <w:p>
            <w:pPr>
              <w:rPr>
                <w:rFonts w:eastAsia="仿宋_GB2312" w:cs="仿宋_GB2312"/>
                <w:sz w:val="24"/>
                <w:lang w:val="zh-CN"/>
              </w:rPr>
            </w:pPr>
            <w:r>
              <w:rPr>
                <w:rFonts w:eastAsia="仿宋_GB2312" w:cs="仿宋_GB2312"/>
                <w:sz w:val="24"/>
              </w:rPr>
              <w:t>*</w:t>
            </w:r>
            <w:r>
              <w:rPr>
                <w:rFonts w:hint="eastAsia" w:eastAsia="仿宋_GB2312" w:cs="仿宋_GB2312"/>
                <w:sz w:val="24"/>
                <w:lang w:val="zh-CN"/>
              </w:rPr>
              <w:t>技术知识产权情况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6" w:hRule="atLeast"/>
          <w:jc w:val="center"/>
        </w:trPr>
        <w:tc>
          <w:tcPr>
            <w:tcW w:w="8297" w:type="dxa"/>
            <w:gridSpan w:val="6"/>
            <w:shd w:val="clear" w:color="auto" w:fill="auto"/>
            <w:noWrap w:val="0"/>
            <w:vAlign w:val="top"/>
          </w:tcPr>
          <w:p>
            <w:pPr>
              <w:rPr>
                <w:rFonts w:eastAsia="仿宋_GB2312" w:cs="仿宋_GB2312"/>
                <w:sz w:val="24"/>
                <w:lang w:val="zh-CN"/>
              </w:rPr>
            </w:pPr>
            <w:r>
              <w:rPr>
                <w:rFonts w:eastAsia="仿宋_GB2312" w:cs="仿宋_GB2312"/>
                <w:sz w:val="24"/>
              </w:rPr>
              <w:t>*</w:t>
            </w:r>
            <w:r>
              <w:rPr>
                <w:rFonts w:hint="eastAsia" w:eastAsia="仿宋_GB2312" w:cs="仿宋_GB2312"/>
                <w:sz w:val="24"/>
                <w:lang w:val="zh-CN"/>
              </w:rPr>
              <w:t>技术获奖情况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6" w:hRule="atLeast"/>
          <w:jc w:val="center"/>
        </w:trPr>
        <w:tc>
          <w:tcPr>
            <w:tcW w:w="8297" w:type="dxa"/>
            <w:gridSpan w:val="6"/>
            <w:shd w:val="clear" w:color="auto" w:fill="auto"/>
            <w:noWrap w:val="0"/>
            <w:vAlign w:val="top"/>
          </w:tcPr>
          <w:p>
            <w:pPr>
              <w:rPr>
                <w:rFonts w:eastAsia="仿宋_GB2312" w:cs="仿宋_GB2312"/>
                <w:sz w:val="24"/>
                <w:lang w:val="zh-CN"/>
              </w:rPr>
            </w:pPr>
            <w:r>
              <w:rPr>
                <w:rFonts w:eastAsia="仿宋_GB2312" w:cs="仿宋_GB2312"/>
                <w:sz w:val="24"/>
              </w:rPr>
              <w:t>*</w:t>
            </w:r>
            <w:r>
              <w:rPr>
                <w:rFonts w:hint="eastAsia" w:eastAsia="仿宋_GB2312" w:cs="仿宋_GB2312"/>
                <w:sz w:val="24"/>
                <w:lang w:val="zh-CN"/>
              </w:rPr>
              <w:t>经济效益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3" w:hRule="atLeast"/>
          <w:jc w:val="center"/>
        </w:trPr>
        <w:tc>
          <w:tcPr>
            <w:tcW w:w="8297" w:type="dxa"/>
            <w:gridSpan w:val="6"/>
            <w:shd w:val="clear" w:color="auto" w:fill="auto"/>
            <w:noWrap w:val="0"/>
            <w:vAlign w:val="top"/>
          </w:tcPr>
          <w:p>
            <w:pPr>
              <w:rPr>
                <w:rFonts w:eastAsia="仿宋_GB2312" w:cs="仿宋_GB2312"/>
                <w:sz w:val="24"/>
                <w:lang w:val="zh-CN"/>
              </w:rPr>
            </w:pPr>
            <w:r>
              <w:rPr>
                <w:rFonts w:eastAsia="仿宋_GB2312" w:cs="仿宋_GB2312"/>
                <w:sz w:val="24"/>
              </w:rPr>
              <w:t>*</w:t>
            </w:r>
            <w:r>
              <w:rPr>
                <w:rFonts w:hint="eastAsia" w:eastAsia="仿宋_GB2312" w:cs="仿宋_GB2312"/>
                <w:sz w:val="24"/>
                <w:lang w:val="zh-CN"/>
              </w:rPr>
              <w:t>社会效益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6" w:hRule="atLeast"/>
          <w:jc w:val="center"/>
        </w:trPr>
        <w:tc>
          <w:tcPr>
            <w:tcW w:w="8297" w:type="dxa"/>
            <w:gridSpan w:val="6"/>
            <w:shd w:val="clear" w:color="auto" w:fill="auto"/>
            <w:noWrap w:val="0"/>
            <w:vAlign w:val="top"/>
          </w:tcPr>
          <w:p>
            <w:pPr>
              <w:jc w:val="left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*</w:t>
            </w:r>
            <w:r>
              <w:rPr>
                <w:rFonts w:hint="eastAsia" w:eastAsia="仿宋_GB2312" w:cs="仿宋_GB2312"/>
                <w:sz w:val="24"/>
                <w:szCs w:val="16"/>
              </w:rPr>
              <w:t>申报单位意见</w:t>
            </w:r>
          </w:p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  <w:p>
            <w:pPr>
              <w:jc w:val="right"/>
              <w:rPr>
                <w:rFonts w:hint="eastAsia" w:eastAsia="仿宋_GB2312" w:cs="仿宋_GB2312"/>
                <w:sz w:val="24"/>
                <w:szCs w:val="16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申报单位公章</w:t>
            </w:r>
            <w:r>
              <w:rPr>
                <w:rFonts w:eastAsia="仿宋_GB2312" w:cs="仿宋_GB2312"/>
                <w:sz w:val="24"/>
                <w:szCs w:val="16"/>
              </w:rPr>
              <w:t xml:space="preserve"> </w:t>
            </w:r>
          </w:p>
          <w:p>
            <w:pPr>
              <w:ind w:right="394"/>
              <w:jc w:val="right"/>
              <w:rPr>
                <w:rFonts w:hint="eastAsia" w:eastAsia="仿宋_GB2312" w:cs="仿宋_GB2312"/>
                <w:sz w:val="24"/>
                <w:szCs w:val="16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 xml:space="preserve">年 </w:t>
            </w:r>
            <w:r>
              <w:rPr>
                <w:rFonts w:eastAsia="仿宋_GB2312" w:cs="仿宋_GB2312"/>
                <w:sz w:val="24"/>
                <w:szCs w:val="16"/>
              </w:rPr>
              <w:t xml:space="preserve"> </w:t>
            </w:r>
            <w:r>
              <w:rPr>
                <w:rFonts w:hint="eastAsia" w:eastAsia="仿宋_GB2312" w:cs="仿宋_GB2312"/>
                <w:sz w:val="24"/>
                <w:szCs w:val="16"/>
              </w:rPr>
              <w:t xml:space="preserve">月 </w:t>
            </w:r>
            <w:r>
              <w:rPr>
                <w:rFonts w:eastAsia="仿宋_GB2312" w:cs="仿宋_GB2312"/>
                <w:sz w:val="24"/>
                <w:szCs w:val="16"/>
              </w:rPr>
              <w:t xml:space="preserve"> </w:t>
            </w:r>
            <w:r>
              <w:rPr>
                <w:rFonts w:hint="eastAsia" w:eastAsia="仿宋_GB2312" w:cs="仿宋_GB2312"/>
                <w:sz w:val="24"/>
                <w:szCs w:val="16"/>
              </w:rPr>
              <w:t>日</w:t>
            </w:r>
            <w:r>
              <w:rPr>
                <w:rFonts w:eastAsia="仿宋_GB2312" w:cs="仿宋_GB2312"/>
                <w:sz w:val="24"/>
                <w:szCs w:val="16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6" w:hRule="atLeast"/>
          <w:jc w:val="center"/>
        </w:trPr>
        <w:tc>
          <w:tcPr>
            <w:tcW w:w="8297" w:type="dxa"/>
            <w:gridSpan w:val="6"/>
            <w:shd w:val="clear" w:color="auto" w:fill="auto"/>
            <w:noWrap w:val="0"/>
            <w:vAlign w:val="top"/>
          </w:tcPr>
          <w:p>
            <w:pPr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*</w:t>
            </w:r>
            <w:r>
              <w:rPr>
                <w:rFonts w:hint="eastAsia" w:eastAsia="仿宋_GB2312" w:cs="仿宋_GB2312"/>
                <w:sz w:val="24"/>
                <w:szCs w:val="16"/>
              </w:rPr>
              <w:t>推荐单位意见</w:t>
            </w:r>
          </w:p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  <w:p>
            <w:pPr>
              <w:jc w:val="right"/>
              <w:rPr>
                <w:rFonts w:hint="eastAsia" w:eastAsia="仿宋_GB2312" w:cs="仿宋_GB2312"/>
                <w:sz w:val="24"/>
                <w:szCs w:val="16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推荐单位公章</w:t>
            </w:r>
            <w:r>
              <w:rPr>
                <w:rFonts w:eastAsia="仿宋_GB2312" w:cs="仿宋_GB2312"/>
                <w:sz w:val="24"/>
                <w:szCs w:val="16"/>
              </w:rPr>
              <w:t xml:space="preserve"> </w:t>
            </w:r>
          </w:p>
          <w:p>
            <w:pPr>
              <w:ind w:right="480"/>
              <w:jc w:val="right"/>
              <w:rPr>
                <w:rFonts w:hint="eastAsia" w:eastAsia="仿宋_GB2312" w:cs="仿宋_GB2312"/>
                <w:sz w:val="24"/>
                <w:szCs w:val="16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 xml:space="preserve">年 </w:t>
            </w:r>
            <w:r>
              <w:rPr>
                <w:rFonts w:eastAsia="仿宋_GB2312" w:cs="仿宋_GB2312"/>
                <w:sz w:val="24"/>
                <w:szCs w:val="16"/>
              </w:rPr>
              <w:t xml:space="preserve"> </w:t>
            </w:r>
            <w:r>
              <w:rPr>
                <w:rFonts w:hint="eastAsia" w:eastAsia="仿宋_GB2312" w:cs="仿宋_GB2312"/>
                <w:sz w:val="24"/>
                <w:szCs w:val="16"/>
              </w:rPr>
              <w:t xml:space="preserve">月 </w:t>
            </w:r>
            <w:r>
              <w:rPr>
                <w:rFonts w:eastAsia="仿宋_GB2312" w:cs="仿宋_GB2312"/>
                <w:sz w:val="24"/>
                <w:szCs w:val="16"/>
              </w:rPr>
              <w:t xml:space="preserve"> </w:t>
            </w:r>
            <w:r>
              <w:rPr>
                <w:rFonts w:hint="eastAsia" w:eastAsia="仿宋_GB2312" w:cs="仿宋_GB2312"/>
                <w:sz w:val="24"/>
                <w:szCs w:val="16"/>
              </w:rPr>
              <w:t>日</w:t>
            </w:r>
            <w:r>
              <w:rPr>
                <w:rFonts w:eastAsia="仿宋_GB2312" w:cs="仿宋_GB2312"/>
                <w:sz w:val="24"/>
                <w:szCs w:val="16"/>
              </w:rPr>
              <w:t xml:space="preserve"> </w:t>
            </w:r>
          </w:p>
        </w:tc>
      </w:tr>
    </w:tbl>
    <w:p>
      <w:pPr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br w:type="page"/>
      </w:r>
    </w:p>
    <w:tbl>
      <w:tblPr>
        <w:tblStyle w:val="5"/>
        <w:tblW w:w="82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746"/>
        <w:gridCol w:w="1837"/>
        <w:gridCol w:w="1160"/>
        <w:gridCol w:w="2600"/>
        <w:gridCol w:w="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55" w:hRule="atLeast"/>
          <w:jc w:val="center"/>
        </w:trPr>
        <w:tc>
          <w:tcPr>
            <w:tcW w:w="8282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20" w:beforeLines="50" w:after="120" w:afterLines="50" w:line="580" w:lineRule="exact"/>
              <w:jc w:val="center"/>
              <w:rPr>
                <w:rFonts w:eastAsia="小标宋" w:cs="宋体"/>
                <w:sz w:val="36"/>
                <w:szCs w:val="40"/>
              </w:rPr>
            </w:pPr>
            <w:r>
              <w:rPr>
                <w:rFonts w:eastAsia="小标宋" w:cs="宋体"/>
                <w:sz w:val="36"/>
                <w:szCs w:val="40"/>
              </w:rPr>
              <w:t>2021</w:t>
            </w:r>
            <w:r>
              <w:rPr>
                <w:rFonts w:hint="eastAsia" w:eastAsia="小标宋" w:cs="宋体"/>
                <w:sz w:val="36"/>
                <w:szCs w:val="40"/>
              </w:rPr>
              <w:t>“科创中国”突破短板关键技术榜申报表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749" w:hRule="atLeast"/>
          <w:jc w:val="center"/>
        </w:trPr>
        <w:tc>
          <w:tcPr>
            <w:tcW w:w="9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技术基本情况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技术名称</w:t>
            </w:r>
          </w:p>
        </w:tc>
        <w:tc>
          <w:tcPr>
            <w:tcW w:w="55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827" w:hRule="atLeast"/>
          <w:jc w:val="center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所属单位名称</w:t>
            </w:r>
          </w:p>
        </w:tc>
        <w:tc>
          <w:tcPr>
            <w:tcW w:w="55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750" w:hRule="atLeast"/>
          <w:jc w:val="center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所属领域</w:t>
            </w:r>
          </w:p>
        </w:tc>
        <w:tc>
          <w:tcPr>
            <w:tcW w:w="55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·数控机床·成形制造装备·检测装备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855" w:hRule="atLeast"/>
          <w:jc w:val="center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重点服务行业及应用领域</w:t>
            </w:r>
          </w:p>
        </w:tc>
        <w:tc>
          <w:tcPr>
            <w:tcW w:w="55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855" w:hRule="atLeast"/>
          <w:jc w:val="center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技术就绪度（</w:t>
            </w:r>
            <w:r>
              <w:rPr>
                <w:rFonts w:eastAsia="仿宋_GB2312" w:cs="仿宋_GB2312"/>
                <w:sz w:val="24"/>
                <w:szCs w:val="16"/>
              </w:rPr>
              <w:t>TRL</w:t>
            </w:r>
            <w:r>
              <w:rPr>
                <w:rFonts w:hint="eastAsia" w:eastAsia="仿宋_GB2312" w:cs="仿宋_GB2312"/>
                <w:sz w:val="24"/>
                <w:szCs w:val="16"/>
              </w:rPr>
              <w:t>）</w:t>
            </w:r>
          </w:p>
        </w:tc>
        <w:tc>
          <w:tcPr>
            <w:tcW w:w="55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750" w:hRule="atLeast"/>
          <w:jc w:val="center"/>
        </w:trPr>
        <w:tc>
          <w:tcPr>
            <w:tcW w:w="9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技术完成团队基本情况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负责人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联系人及</w:t>
            </w:r>
          </w:p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联系电话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717" w:hRule="atLeast"/>
          <w:jc w:val="center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通信地址</w:t>
            </w:r>
          </w:p>
        </w:tc>
        <w:tc>
          <w:tcPr>
            <w:tcW w:w="55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685" w:hRule="atLeast"/>
          <w:jc w:val="center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电子邮箱</w:t>
            </w:r>
          </w:p>
        </w:tc>
        <w:tc>
          <w:tcPr>
            <w:tcW w:w="5597" w:type="dxa"/>
            <w:gridSpan w:val="3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1560" w:hRule="atLeast"/>
          <w:jc w:val="center"/>
        </w:trPr>
        <w:tc>
          <w:tcPr>
            <w:tcW w:w="939" w:type="dxa"/>
            <w:vMerge w:val="continue"/>
            <w:tcBorders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技术团队简介</w:t>
            </w:r>
          </w:p>
        </w:tc>
        <w:tc>
          <w:tcPr>
            <w:tcW w:w="5597" w:type="dxa"/>
            <w:gridSpan w:val="3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8297" w:type="dxa"/>
            <w:gridSpan w:val="6"/>
            <w:shd w:val="clear" w:color="auto" w:fill="auto"/>
            <w:noWrap w:val="0"/>
            <w:vAlign w:val="top"/>
          </w:tcPr>
          <w:p>
            <w:pPr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技术介绍</w:t>
            </w:r>
          </w:p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6" w:hRule="atLeast"/>
          <w:jc w:val="center"/>
        </w:trPr>
        <w:tc>
          <w:tcPr>
            <w:tcW w:w="8297" w:type="dxa"/>
            <w:gridSpan w:val="6"/>
            <w:shd w:val="clear" w:color="auto" w:fill="auto"/>
            <w:noWrap w:val="0"/>
            <w:vAlign w:val="top"/>
          </w:tcPr>
          <w:p>
            <w:pPr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技术知识产权情况（仅限发明专利、技术成果论文发表）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6" w:hRule="atLeast"/>
          <w:jc w:val="center"/>
        </w:trPr>
        <w:tc>
          <w:tcPr>
            <w:tcW w:w="8297" w:type="dxa"/>
            <w:gridSpan w:val="6"/>
            <w:shd w:val="clear" w:color="auto" w:fill="auto"/>
            <w:noWrap w:val="0"/>
            <w:vAlign w:val="top"/>
          </w:tcPr>
          <w:p>
            <w:pPr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技术先进性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4" w:hRule="atLeast"/>
          <w:jc w:val="center"/>
        </w:trPr>
        <w:tc>
          <w:tcPr>
            <w:tcW w:w="8297" w:type="dxa"/>
            <w:gridSpan w:val="6"/>
            <w:shd w:val="clear" w:color="auto" w:fill="auto"/>
            <w:noWrap w:val="0"/>
            <w:vAlign w:val="top"/>
          </w:tcPr>
          <w:p>
            <w:pPr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技术所处的发展阶段（包括已通过台架性能测试试验验证、已开发出试验样机、已开发出产品样机、已经形成产品、已处于工程化应用阶段等；依赖该技术支撑所开发的试验装置或产品装备，能够达到的性能指标等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  <w:jc w:val="center"/>
        </w:trPr>
        <w:tc>
          <w:tcPr>
            <w:tcW w:w="8297" w:type="dxa"/>
            <w:gridSpan w:val="6"/>
            <w:shd w:val="clear" w:color="auto" w:fill="auto"/>
            <w:noWrap w:val="0"/>
            <w:vAlign w:val="top"/>
          </w:tcPr>
          <w:p>
            <w:pPr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技术的不可替代性或社会效益（破除短板制约的情况，对行业发展所起的作用，包括颠覆性、突破性、引领性等）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8297" w:type="dxa"/>
            <w:gridSpan w:val="6"/>
            <w:shd w:val="clear" w:color="auto" w:fill="auto"/>
            <w:noWrap w:val="0"/>
            <w:vAlign w:val="top"/>
          </w:tcPr>
          <w:p>
            <w:pPr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技术获奖情况（包括国家奖、省部级奖、全国学会奖、行业奖）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  <w:jc w:val="center"/>
        </w:trPr>
        <w:tc>
          <w:tcPr>
            <w:tcW w:w="8297" w:type="dxa"/>
            <w:gridSpan w:val="6"/>
            <w:shd w:val="clear" w:color="auto" w:fill="auto"/>
            <w:noWrap w:val="0"/>
            <w:vAlign w:val="top"/>
          </w:tcPr>
          <w:p>
            <w:pPr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申报单位意见</w:t>
            </w:r>
          </w:p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  <w:p>
            <w:pPr>
              <w:jc w:val="right"/>
              <w:rPr>
                <w:rFonts w:hint="eastAsia" w:eastAsia="仿宋_GB2312" w:cs="仿宋_GB2312"/>
                <w:sz w:val="24"/>
                <w:szCs w:val="16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申报单位公章</w:t>
            </w:r>
            <w:r>
              <w:rPr>
                <w:rFonts w:eastAsia="仿宋_GB2312" w:cs="仿宋_GB2312"/>
                <w:sz w:val="24"/>
                <w:szCs w:val="16"/>
              </w:rPr>
              <w:t xml:space="preserve"> </w:t>
            </w:r>
          </w:p>
          <w:p>
            <w:pPr>
              <w:ind w:right="524" w:rightChars="187"/>
              <w:jc w:val="right"/>
              <w:rPr>
                <w:rFonts w:hint="eastAsia" w:eastAsia="仿宋_GB2312" w:cs="仿宋_GB2312"/>
                <w:sz w:val="24"/>
                <w:szCs w:val="16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 xml:space="preserve">年 </w:t>
            </w:r>
            <w:r>
              <w:rPr>
                <w:rFonts w:eastAsia="仿宋_GB2312" w:cs="仿宋_GB2312"/>
                <w:sz w:val="24"/>
                <w:szCs w:val="16"/>
              </w:rPr>
              <w:t xml:space="preserve"> </w:t>
            </w:r>
            <w:r>
              <w:rPr>
                <w:rFonts w:hint="eastAsia" w:eastAsia="仿宋_GB2312" w:cs="仿宋_GB2312"/>
                <w:sz w:val="24"/>
                <w:szCs w:val="16"/>
              </w:rPr>
              <w:t xml:space="preserve">月 </w:t>
            </w:r>
            <w:r>
              <w:rPr>
                <w:rFonts w:eastAsia="仿宋_GB2312" w:cs="仿宋_GB2312"/>
                <w:sz w:val="24"/>
                <w:szCs w:val="16"/>
              </w:rPr>
              <w:t xml:space="preserve"> </w:t>
            </w:r>
            <w:r>
              <w:rPr>
                <w:rFonts w:hint="eastAsia" w:eastAsia="仿宋_GB2312" w:cs="仿宋_GB2312"/>
                <w:sz w:val="24"/>
                <w:szCs w:val="16"/>
              </w:rPr>
              <w:t>日</w:t>
            </w:r>
            <w:r>
              <w:rPr>
                <w:rFonts w:eastAsia="仿宋_GB2312" w:cs="仿宋_GB2312"/>
                <w:sz w:val="24"/>
                <w:szCs w:val="16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8297" w:type="dxa"/>
            <w:gridSpan w:val="6"/>
            <w:shd w:val="clear" w:color="auto" w:fill="auto"/>
            <w:noWrap w:val="0"/>
            <w:vAlign w:val="top"/>
          </w:tcPr>
          <w:p>
            <w:pPr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*</w:t>
            </w:r>
            <w:r>
              <w:rPr>
                <w:rFonts w:hint="eastAsia" w:eastAsia="仿宋_GB2312" w:cs="仿宋_GB2312"/>
                <w:sz w:val="24"/>
                <w:szCs w:val="16"/>
              </w:rPr>
              <w:t>推荐专家</w:t>
            </w:r>
            <w:r>
              <w:rPr>
                <w:rFonts w:eastAsia="仿宋_GB2312" w:cs="仿宋_GB2312"/>
                <w:sz w:val="24"/>
                <w:szCs w:val="16"/>
              </w:rPr>
              <w:t>/</w:t>
            </w:r>
            <w:r>
              <w:rPr>
                <w:rFonts w:hint="eastAsia" w:eastAsia="仿宋_GB2312" w:cs="仿宋_GB2312"/>
                <w:sz w:val="24"/>
                <w:szCs w:val="16"/>
              </w:rPr>
              <w:t>机构意见</w:t>
            </w:r>
          </w:p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  <w:p>
            <w:pPr>
              <w:ind w:right="524" w:rightChars="187"/>
              <w:jc w:val="right"/>
              <w:rPr>
                <w:rFonts w:hint="eastAsia" w:eastAsia="仿宋_GB2312" w:cs="仿宋_GB2312"/>
                <w:sz w:val="24"/>
                <w:szCs w:val="16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 xml:space="preserve">年 </w:t>
            </w:r>
            <w:r>
              <w:rPr>
                <w:rFonts w:eastAsia="仿宋_GB2312" w:cs="仿宋_GB2312"/>
                <w:sz w:val="24"/>
                <w:szCs w:val="16"/>
              </w:rPr>
              <w:t xml:space="preserve"> </w:t>
            </w:r>
            <w:r>
              <w:rPr>
                <w:rFonts w:hint="eastAsia" w:eastAsia="仿宋_GB2312" w:cs="仿宋_GB2312"/>
                <w:sz w:val="24"/>
                <w:szCs w:val="16"/>
              </w:rPr>
              <w:t xml:space="preserve">月 </w:t>
            </w:r>
            <w:r>
              <w:rPr>
                <w:rFonts w:eastAsia="仿宋_GB2312" w:cs="仿宋_GB2312"/>
                <w:sz w:val="24"/>
                <w:szCs w:val="16"/>
              </w:rPr>
              <w:t xml:space="preserve"> </w:t>
            </w:r>
            <w:r>
              <w:rPr>
                <w:rFonts w:hint="eastAsia" w:eastAsia="仿宋_GB2312" w:cs="仿宋_GB2312"/>
                <w:sz w:val="24"/>
                <w:szCs w:val="16"/>
              </w:rPr>
              <w:t>日</w:t>
            </w:r>
            <w:r>
              <w:rPr>
                <w:rFonts w:eastAsia="仿宋_GB2312" w:cs="仿宋_GB2312"/>
                <w:sz w:val="24"/>
                <w:szCs w:val="16"/>
              </w:rPr>
              <w:t xml:space="preserve"> </w:t>
            </w:r>
          </w:p>
        </w:tc>
      </w:tr>
    </w:tbl>
    <w:p>
      <w:pPr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br w:type="page"/>
      </w:r>
    </w:p>
    <w:tbl>
      <w:tblPr>
        <w:tblStyle w:val="5"/>
        <w:tblW w:w="83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696"/>
        <w:gridCol w:w="1560"/>
        <w:gridCol w:w="146"/>
        <w:gridCol w:w="1413"/>
        <w:gridCol w:w="1470"/>
        <w:gridCol w:w="1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8369" w:type="dxa"/>
            <w:gridSpan w:val="7"/>
            <w:shd w:val="clear" w:color="auto" w:fill="auto"/>
            <w:noWrap w:val="0"/>
            <w:vAlign w:val="top"/>
          </w:tcPr>
          <w:p>
            <w:pPr>
              <w:spacing w:before="120" w:beforeLines="50" w:after="120" w:afterLines="50" w:line="580" w:lineRule="exact"/>
              <w:jc w:val="center"/>
              <w:rPr>
                <w:rFonts w:eastAsia="小标宋" w:cs="宋体"/>
                <w:sz w:val="36"/>
                <w:szCs w:val="36"/>
              </w:rPr>
            </w:pPr>
            <w:r>
              <w:rPr>
                <w:rFonts w:eastAsia="小标宋" w:cs="宋体"/>
                <w:sz w:val="36"/>
                <w:szCs w:val="36"/>
              </w:rPr>
              <w:t>2021</w:t>
            </w:r>
            <w:r>
              <w:rPr>
                <w:rFonts w:hint="eastAsia" w:eastAsia="小标宋" w:cs="宋体"/>
                <w:sz w:val="36"/>
                <w:szCs w:val="36"/>
              </w:rPr>
              <w:t>“科创中国”新锐企业榜单申报表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申报企业名称</w:t>
            </w:r>
          </w:p>
        </w:tc>
        <w:tc>
          <w:tcPr>
            <w:tcW w:w="17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41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所在地区</w:t>
            </w:r>
          </w:p>
        </w:tc>
        <w:tc>
          <w:tcPr>
            <w:tcW w:w="298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请根据企业纳税所在地区填写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企业工商登记日期</w:t>
            </w:r>
          </w:p>
        </w:tc>
        <w:tc>
          <w:tcPr>
            <w:tcW w:w="17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41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法定</w:t>
            </w:r>
          </w:p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代表人</w:t>
            </w:r>
          </w:p>
        </w:tc>
        <w:tc>
          <w:tcPr>
            <w:tcW w:w="298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是否高新技术企业</w:t>
            </w:r>
          </w:p>
        </w:tc>
        <w:tc>
          <w:tcPr>
            <w:tcW w:w="17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□是□否</w:t>
            </w:r>
          </w:p>
        </w:tc>
        <w:tc>
          <w:tcPr>
            <w:tcW w:w="141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是否属于上市公司</w:t>
            </w:r>
          </w:p>
        </w:tc>
        <w:tc>
          <w:tcPr>
            <w:tcW w:w="298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注册资本（万元）</w:t>
            </w:r>
          </w:p>
        </w:tc>
        <w:tc>
          <w:tcPr>
            <w:tcW w:w="17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41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从业人数（人）</w:t>
            </w:r>
          </w:p>
        </w:tc>
        <w:tc>
          <w:tcPr>
            <w:tcW w:w="298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请参照缴纳社会保险的人数填写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6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企业联系人姓名及职务</w:t>
            </w:r>
          </w:p>
        </w:tc>
        <w:tc>
          <w:tcPr>
            <w:tcW w:w="17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41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联系人联系方式</w:t>
            </w:r>
          </w:p>
        </w:tc>
        <w:tc>
          <w:tcPr>
            <w:tcW w:w="298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联系人通讯地址</w:t>
            </w:r>
          </w:p>
        </w:tc>
        <w:tc>
          <w:tcPr>
            <w:tcW w:w="17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41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联系人</w:t>
            </w:r>
          </w:p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邮箱</w:t>
            </w:r>
          </w:p>
        </w:tc>
        <w:tc>
          <w:tcPr>
            <w:tcW w:w="298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所属行业</w:t>
            </w:r>
          </w:p>
        </w:tc>
        <w:tc>
          <w:tcPr>
            <w:tcW w:w="6106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请根据工商登记的经营范围结合企业实际经营业务与主导产品填写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主营业务</w:t>
            </w:r>
          </w:p>
        </w:tc>
        <w:tc>
          <w:tcPr>
            <w:tcW w:w="6106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请根据工商登记的经营范围结合企业实际经营业务与主导产品填写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主营业务或主导产品行业及代码</w:t>
            </w:r>
          </w:p>
        </w:tc>
        <w:tc>
          <w:tcPr>
            <w:tcW w:w="6106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请对照《国民经济行业分类与代码》，填写企业主营业务或主导产品对应的统计“大类”和“中类”及其编号，例如：主营业务为“农副食品加工业”的企业，本栏填写“农副食品加工业</w:t>
            </w:r>
            <w:r>
              <w:rPr>
                <w:rFonts w:eastAsia="仿宋_GB2312" w:cs="仿宋_GB2312"/>
                <w:sz w:val="24"/>
                <w:szCs w:val="16"/>
              </w:rPr>
              <w:t>+13</w:t>
            </w:r>
            <w:r>
              <w:rPr>
                <w:rFonts w:hint="eastAsia" w:eastAsia="仿宋_GB2312" w:cs="仿宋_GB2312"/>
                <w:sz w:val="24"/>
                <w:szCs w:val="16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企业获得称号</w:t>
            </w:r>
          </w:p>
        </w:tc>
        <w:tc>
          <w:tcPr>
            <w:tcW w:w="3119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获得的称号名称</w:t>
            </w:r>
          </w:p>
        </w:tc>
        <w:tc>
          <w:tcPr>
            <w:tcW w:w="298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认定年度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3119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298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3119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298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3119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298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gridSpan w:val="2"/>
            <w:vMerge w:val="continue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3119" w:type="dxa"/>
            <w:gridSpan w:val="3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2987" w:type="dxa"/>
            <w:gridSpan w:val="2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gridSpan w:val="2"/>
            <w:vMerge w:val="continue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3119" w:type="dxa"/>
            <w:gridSpan w:val="3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2987" w:type="dxa"/>
            <w:gridSpan w:val="2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企业科技创新情况</w:t>
            </w:r>
          </w:p>
        </w:tc>
        <w:tc>
          <w:tcPr>
            <w:tcW w:w="169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近三年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2018</w:t>
            </w:r>
            <w:r>
              <w:rPr>
                <w:rFonts w:hint="eastAsia" w:eastAsia="仿宋_GB2312" w:cs="仿宋_GB2312"/>
                <w:sz w:val="24"/>
                <w:szCs w:val="16"/>
              </w:rPr>
              <w:t>年</w:t>
            </w:r>
          </w:p>
        </w:tc>
        <w:tc>
          <w:tcPr>
            <w:tcW w:w="155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2019</w:t>
            </w:r>
            <w:r>
              <w:rPr>
                <w:rFonts w:hint="eastAsia" w:eastAsia="仿宋_GB2312" w:cs="仿宋_GB2312"/>
                <w:sz w:val="24"/>
                <w:szCs w:val="16"/>
              </w:rPr>
              <w:t>年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2020</w:t>
            </w:r>
            <w:r>
              <w:rPr>
                <w:rFonts w:hint="eastAsia" w:eastAsia="仿宋_GB2312" w:cs="仿宋_GB2312"/>
                <w:sz w:val="24"/>
                <w:szCs w:val="16"/>
              </w:rPr>
              <w:t>年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平均值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69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专利申请量（项）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69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专利授权量（项）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69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专利许可转让数量（项）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69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专利复审、诉讼、无效数量（项）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企业技术研发投入</w:t>
            </w:r>
          </w:p>
        </w:tc>
        <w:tc>
          <w:tcPr>
            <w:tcW w:w="169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近三年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2018</w:t>
            </w:r>
            <w:r>
              <w:rPr>
                <w:rFonts w:hint="eastAsia" w:eastAsia="仿宋_GB2312" w:cs="仿宋_GB2312"/>
                <w:sz w:val="24"/>
                <w:szCs w:val="16"/>
              </w:rPr>
              <w:t>年</w:t>
            </w:r>
          </w:p>
        </w:tc>
        <w:tc>
          <w:tcPr>
            <w:tcW w:w="155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2019</w:t>
            </w:r>
            <w:r>
              <w:rPr>
                <w:rFonts w:hint="eastAsia" w:eastAsia="仿宋_GB2312" w:cs="仿宋_GB2312"/>
                <w:sz w:val="24"/>
                <w:szCs w:val="16"/>
              </w:rPr>
              <w:t>年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2020</w:t>
            </w:r>
            <w:r>
              <w:rPr>
                <w:rFonts w:hint="eastAsia" w:eastAsia="仿宋_GB2312" w:cs="仿宋_GB2312"/>
                <w:sz w:val="24"/>
                <w:szCs w:val="16"/>
              </w:rPr>
              <w:t>年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平均值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69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研发团队规模（人）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69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研发经费投入强度</w:t>
            </w:r>
          </w:p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（当年研发经费占当年主营业务收入的百分比）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69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研发团队素质强度</w:t>
            </w:r>
          </w:p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（硕士及以上学历占比）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567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企业对地方贡献</w:t>
            </w:r>
          </w:p>
        </w:tc>
        <w:tc>
          <w:tcPr>
            <w:tcW w:w="169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近三年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2018</w:t>
            </w:r>
            <w:r>
              <w:rPr>
                <w:rFonts w:hint="eastAsia" w:eastAsia="仿宋_GB2312" w:cs="仿宋_GB2312"/>
                <w:sz w:val="24"/>
                <w:szCs w:val="16"/>
              </w:rPr>
              <w:t>年</w:t>
            </w:r>
          </w:p>
        </w:tc>
        <w:tc>
          <w:tcPr>
            <w:tcW w:w="155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2019</w:t>
            </w:r>
            <w:r>
              <w:rPr>
                <w:rFonts w:hint="eastAsia" w:eastAsia="仿宋_GB2312" w:cs="仿宋_GB2312"/>
                <w:sz w:val="24"/>
                <w:szCs w:val="16"/>
              </w:rPr>
              <w:t>年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2020</w:t>
            </w:r>
            <w:r>
              <w:rPr>
                <w:rFonts w:hint="eastAsia" w:eastAsia="仿宋_GB2312" w:cs="仿宋_GB2312"/>
                <w:sz w:val="24"/>
                <w:szCs w:val="16"/>
              </w:rPr>
              <w:t>年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平均值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69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税收贡献</w:t>
            </w:r>
          </w:p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（缴税金额占本地税收的百分比）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69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就业贡献</w:t>
            </w:r>
          </w:p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（解决就业人数占本地就业人数的百分比）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69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GDP</w:t>
            </w:r>
            <w:r>
              <w:rPr>
                <w:rFonts w:hint="eastAsia" w:eastAsia="仿宋_GB2312" w:cs="仿宋_GB2312"/>
                <w:sz w:val="24"/>
                <w:szCs w:val="16"/>
              </w:rPr>
              <w:t>贡献</w:t>
            </w:r>
          </w:p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（主营业务收入占本地</w:t>
            </w:r>
            <w:r>
              <w:rPr>
                <w:rFonts w:eastAsia="仿宋_GB2312" w:cs="仿宋_GB2312"/>
                <w:sz w:val="24"/>
                <w:szCs w:val="16"/>
              </w:rPr>
              <w:t>GDP</w:t>
            </w:r>
            <w:r>
              <w:rPr>
                <w:rFonts w:hint="eastAsia" w:eastAsia="仿宋_GB2312" w:cs="仿宋_GB2312"/>
                <w:sz w:val="24"/>
                <w:szCs w:val="16"/>
              </w:rPr>
              <w:t>的百分比）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69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经济辐射带动贡献</w:t>
            </w:r>
          </w:p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（带动企业主营业务上下游企业的数量）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企业成长性</w:t>
            </w:r>
          </w:p>
        </w:tc>
        <w:tc>
          <w:tcPr>
            <w:tcW w:w="169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未来三年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2021</w:t>
            </w:r>
            <w:r>
              <w:rPr>
                <w:rFonts w:hint="eastAsia" w:eastAsia="仿宋_GB2312" w:cs="仿宋_GB2312"/>
                <w:sz w:val="24"/>
                <w:szCs w:val="16"/>
              </w:rPr>
              <w:t>年</w:t>
            </w:r>
          </w:p>
        </w:tc>
        <w:tc>
          <w:tcPr>
            <w:tcW w:w="155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2022</w:t>
            </w:r>
            <w:r>
              <w:rPr>
                <w:rFonts w:hint="eastAsia" w:eastAsia="仿宋_GB2312" w:cs="仿宋_GB2312"/>
                <w:sz w:val="24"/>
                <w:szCs w:val="16"/>
              </w:rPr>
              <w:t>年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2023</w:t>
            </w:r>
            <w:r>
              <w:rPr>
                <w:rFonts w:hint="eastAsia" w:eastAsia="仿宋_GB2312" w:cs="仿宋_GB2312"/>
                <w:sz w:val="24"/>
                <w:szCs w:val="16"/>
              </w:rPr>
              <w:t>年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平均值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69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盈利预期增长百分比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69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市场占有率预期增长百分比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69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主营业务收入的预期增长百分比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9" w:type="dxa"/>
            <w:gridSpan w:val="7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推荐理由（请用</w:t>
            </w:r>
            <w:r>
              <w:rPr>
                <w:rFonts w:eastAsia="仿宋_GB2312" w:cs="仿宋_GB2312"/>
                <w:sz w:val="24"/>
                <w:szCs w:val="16"/>
              </w:rPr>
              <w:t>500-800</w:t>
            </w:r>
            <w:r>
              <w:rPr>
                <w:rFonts w:hint="eastAsia" w:eastAsia="仿宋_GB2312" w:cs="仿宋_GB2312"/>
                <w:sz w:val="24"/>
                <w:szCs w:val="16"/>
              </w:rPr>
              <w:t>字简要介绍被推荐企业科技成果及其价值和贡献，重点是近</w:t>
            </w:r>
            <w:r>
              <w:rPr>
                <w:rFonts w:eastAsia="仿宋_GB2312" w:cs="仿宋_GB2312"/>
                <w:sz w:val="24"/>
                <w:szCs w:val="16"/>
              </w:rPr>
              <w:t>3-5</w:t>
            </w:r>
            <w:r>
              <w:rPr>
                <w:rFonts w:hint="eastAsia" w:eastAsia="仿宋_GB2312" w:cs="仿宋_GB2312"/>
                <w:sz w:val="24"/>
                <w:szCs w:val="16"/>
              </w:rPr>
              <w:t>年来的科技成果和创新业绩）</w:t>
            </w:r>
          </w:p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8369" w:type="dxa"/>
            <w:gridSpan w:val="7"/>
            <w:shd w:val="clear" w:color="auto" w:fill="auto"/>
            <w:noWrap w:val="0"/>
            <w:vAlign w:val="center"/>
          </w:tcPr>
          <w:p>
            <w:pPr>
              <w:ind w:right="480"/>
              <w:jc w:val="right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推荐单位公章</w:t>
            </w:r>
          </w:p>
          <w:p>
            <w:pPr>
              <w:ind w:right="480"/>
              <w:jc w:val="right"/>
              <w:rPr>
                <w:rFonts w:eastAsia="仿宋_GB2312" w:cs="仿宋_GB2312"/>
                <w:sz w:val="24"/>
                <w:szCs w:val="16"/>
              </w:rPr>
            </w:pPr>
          </w:p>
          <w:p>
            <w:pPr>
              <w:ind w:right="469"/>
              <w:jc w:val="right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 xml:space="preserve">年 </w:t>
            </w:r>
            <w:r>
              <w:rPr>
                <w:rFonts w:eastAsia="仿宋_GB2312" w:cs="仿宋_GB2312"/>
                <w:sz w:val="24"/>
                <w:szCs w:val="16"/>
              </w:rPr>
              <w:t xml:space="preserve"> </w:t>
            </w:r>
            <w:r>
              <w:rPr>
                <w:rFonts w:hint="eastAsia" w:eastAsia="仿宋_GB2312" w:cs="仿宋_GB2312"/>
                <w:sz w:val="24"/>
                <w:szCs w:val="16"/>
              </w:rPr>
              <w:t xml:space="preserve">月 </w:t>
            </w:r>
            <w:r>
              <w:rPr>
                <w:rFonts w:eastAsia="仿宋_GB2312" w:cs="仿宋_GB2312"/>
                <w:sz w:val="24"/>
                <w:szCs w:val="16"/>
              </w:rPr>
              <w:t xml:space="preserve"> </w:t>
            </w:r>
            <w:r>
              <w:rPr>
                <w:rFonts w:hint="eastAsia" w:eastAsia="仿宋_GB2312" w:cs="仿宋_GB2312"/>
                <w:sz w:val="24"/>
                <w:szCs w:val="16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9" w:type="dxa"/>
            <w:gridSpan w:val="7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突出成绩（请用</w:t>
            </w:r>
            <w:r>
              <w:rPr>
                <w:rFonts w:eastAsia="仿宋_GB2312" w:cs="仿宋_GB2312"/>
                <w:sz w:val="24"/>
                <w:szCs w:val="16"/>
              </w:rPr>
              <w:t>1000-3000</w:t>
            </w:r>
            <w:r>
              <w:rPr>
                <w:rFonts w:hint="eastAsia" w:eastAsia="仿宋_GB2312" w:cs="仿宋_GB2312"/>
                <w:sz w:val="24"/>
                <w:szCs w:val="16"/>
              </w:rPr>
              <w:t>字简要介绍该企业在科技经济融合领域中的突出成就，创新情况或预期贡献）</w:t>
            </w:r>
          </w:p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  <w:jc w:val="center"/>
        </w:trPr>
        <w:tc>
          <w:tcPr>
            <w:tcW w:w="8369" w:type="dxa"/>
            <w:gridSpan w:val="7"/>
            <w:shd w:val="clear" w:color="auto" w:fill="auto"/>
            <w:noWrap w:val="0"/>
            <w:vAlign w:val="center"/>
          </w:tcPr>
          <w:p>
            <w:pPr>
              <w:ind w:right="480"/>
              <w:jc w:val="right"/>
              <w:rPr>
                <w:rFonts w:eastAsia="仿宋_GB2312" w:cs="仿宋_GB2312"/>
                <w:sz w:val="24"/>
                <w:szCs w:val="16"/>
              </w:rPr>
            </w:pPr>
          </w:p>
          <w:p>
            <w:pPr>
              <w:ind w:right="480"/>
              <w:jc w:val="right"/>
              <w:rPr>
                <w:rFonts w:eastAsia="仿宋_GB2312" w:cs="仿宋_GB2312"/>
                <w:sz w:val="24"/>
                <w:szCs w:val="16"/>
              </w:rPr>
            </w:pPr>
          </w:p>
          <w:p>
            <w:pPr>
              <w:ind w:right="480"/>
              <w:jc w:val="right"/>
              <w:rPr>
                <w:rFonts w:eastAsia="仿宋_GB2312" w:cs="仿宋_GB2312"/>
                <w:sz w:val="24"/>
                <w:szCs w:val="16"/>
              </w:rPr>
            </w:pPr>
          </w:p>
          <w:p>
            <w:pPr>
              <w:ind w:right="480"/>
              <w:jc w:val="right"/>
              <w:rPr>
                <w:rFonts w:eastAsia="仿宋_GB2312" w:cs="仿宋_GB2312"/>
                <w:sz w:val="24"/>
                <w:szCs w:val="16"/>
              </w:rPr>
            </w:pPr>
          </w:p>
          <w:p>
            <w:pPr>
              <w:ind w:right="480"/>
              <w:jc w:val="right"/>
              <w:rPr>
                <w:rFonts w:eastAsia="仿宋_GB2312" w:cs="仿宋_GB2312"/>
                <w:sz w:val="24"/>
                <w:szCs w:val="16"/>
              </w:rPr>
            </w:pPr>
          </w:p>
          <w:p>
            <w:pPr>
              <w:ind w:right="480"/>
              <w:jc w:val="right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单位公章</w:t>
            </w:r>
          </w:p>
          <w:p>
            <w:pPr>
              <w:ind w:right="480"/>
              <w:jc w:val="right"/>
              <w:rPr>
                <w:rFonts w:eastAsia="仿宋_GB2312" w:cs="仿宋_GB2312"/>
                <w:sz w:val="24"/>
                <w:szCs w:val="16"/>
              </w:rPr>
            </w:pPr>
          </w:p>
          <w:p>
            <w:pPr>
              <w:ind w:right="480"/>
              <w:jc w:val="right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 xml:space="preserve">年 </w:t>
            </w:r>
            <w:r>
              <w:rPr>
                <w:rFonts w:eastAsia="仿宋_GB2312" w:cs="仿宋_GB2312"/>
                <w:sz w:val="24"/>
                <w:szCs w:val="16"/>
              </w:rPr>
              <w:t xml:space="preserve"> </w:t>
            </w:r>
            <w:r>
              <w:rPr>
                <w:rFonts w:hint="eastAsia" w:eastAsia="仿宋_GB2312" w:cs="仿宋_GB2312"/>
                <w:sz w:val="24"/>
                <w:szCs w:val="16"/>
              </w:rPr>
              <w:t xml:space="preserve">月 </w:t>
            </w:r>
            <w:r>
              <w:rPr>
                <w:rFonts w:eastAsia="仿宋_GB2312" w:cs="仿宋_GB2312"/>
                <w:sz w:val="24"/>
                <w:szCs w:val="16"/>
              </w:rPr>
              <w:t xml:space="preserve"> </w:t>
            </w:r>
            <w:r>
              <w:rPr>
                <w:rFonts w:hint="eastAsia" w:eastAsia="仿宋_GB2312" w:cs="仿宋_GB2312"/>
                <w:sz w:val="24"/>
                <w:szCs w:val="16"/>
              </w:rPr>
              <w:t>日</w:t>
            </w:r>
          </w:p>
        </w:tc>
      </w:tr>
    </w:tbl>
    <w:p>
      <w:pPr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br w:type="page"/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174"/>
        <w:gridCol w:w="1981"/>
        <w:gridCol w:w="2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8296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黑体"/>
                <w:sz w:val="36"/>
                <w:szCs w:val="36"/>
              </w:rPr>
            </w:pPr>
            <w:r>
              <w:rPr>
                <w:rFonts w:eastAsia="小标宋"/>
                <w:sz w:val="36"/>
                <w:szCs w:val="36"/>
              </w:rPr>
              <w:t>2021</w:t>
            </w:r>
            <w:r>
              <w:rPr>
                <w:rFonts w:hint="eastAsia" w:eastAsia="小标宋"/>
                <w:sz w:val="36"/>
                <w:szCs w:val="36"/>
              </w:rPr>
              <w:t>“科创中国”产学研融通组织榜单申报表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组织机构名称</w:t>
            </w:r>
          </w:p>
        </w:tc>
        <w:tc>
          <w:tcPr>
            <w:tcW w:w="21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98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成立时间</w:t>
            </w:r>
          </w:p>
        </w:tc>
        <w:tc>
          <w:tcPr>
            <w:tcW w:w="206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聚焦产业领域</w:t>
            </w:r>
          </w:p>
        </w:tc>
        <w:tc>
          <w:tcPr>
            <w:tcW w:w="6222" w:type="dxa"/>
            <w:gridSpan w:val="3"/>
            <w:shd w:val="clear" w:color="auto" w:fill="auto"/>
            <w:noWrap w:val="0"/>
            <w:vAlign w:val="center"/>
          </w:tcPr>
          <w:p>
            <w:pPr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·电子信息</w:t>
            </w:r>
            <w:r>
              <w:rPr>
                <w:rFonts w:eastAsia="仿宋_GB2312" w:cs="仿宋_GB2312"/>
                <w:sz w:val="24"/>
                <w:szCs w:val="16"/>
              </w:rPr>
              <w:t xml:space="preserve">    </w:t>
            </w:r>
            <w:r>
              <w:rPr>
                <w:rFonts w:hint="eastAsia" w:eastAsia="仿宋_GB2312" w:cs="仿宋_GB2312"/>
                <w:sz w:val="24"/>
                <w:szCs w:val="16"/>
              </w:rPr>
              <w:t>□·生物医药</w:t>
            </w:r>
            <w:r>
              <w:rPr>
                <w:rFonts w:eastAsia="仿宋_GB2312" w:cs="仿宋_GB2312"/>
                <w:sz w:val="24"/>
                <w:szCs w:val="16"/>
              </w:rPr>
              <w:t xml:space="preserve">    </w:t>
            </w:r>
            <w:r>
              <w:rPr>
                <w:rFonts w:hint="eastAsia" w:eastAsia="仿宋_GB2312" w:cs="仿宋_GB2312"/>
                <w:sz w:val="24"/>
                <w:szCs w:val="16"/>
              </w:rPr>
              <w:t>□</w:t>
            </w:r>
          </w:p>
          <w:p>
            <w:pPr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·装备制造</w:t>
            </w:r>
            <w:r>
              <w:rPr>
                <w:rFonts w:eastAsia="仿宋_GB2312" w:cs="仿宋_GB2312"/>
                <w:sz w:val="24"/>
                <w:szCs w:val="16"/>
              </w:rPr>
              <w:t xml:space="preserve">    </w:t>
            </w:r>
            <w:r>
              <w:rPr>
                <w:rFonts w:hint="eastAsia" w:eastAsia="仿宋_GB2312" w:cs="仿宋_GB2312"/>
                <w:sz w:val="24"/>
                <w:szCs w:val="16"/>
              </w:rPr>
              <w:t>□·先进材料</w:t>
            </w:r>
            <w:r>
              <w:rPr>
                <w:rFonts w:eastAsia="仿宋_GB2312" w:cs="仿宋_GB2312"/>
                <w:sz w:val="24"/>
                <w:szCs w:val="16"/>
              </w:rPr>
              <w:t xml:space="preserve">    </w:t>
            </w:r>
            <w:r>
              <w:rPr>
                <w:rFonts w:hint="eastAsia" w:eastAsia="仿宋_GB2312" w:cs="仿宋_GB2312"/>
                <w:sz w:val="24"/>
                <w:szCs w:val="16"/>
              </w:rPr>
              <w:t>□</w:t>
            </w:r>
          </w:p>
          <w:p>
            <w:pPr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·资源环境</w:t>
            </w:r>
            <w:r>
              <w:rPr>
                <w:rFonts w:eastAsia="仿宋_GB2312" w:cs="仿宋_GB2312"/>
                <w:sz w:val="24"/>
                <w:szCs w:val="16"/>
              </w:rPr>
              <w:t xml:space="preserve">    </w:t>
            </w:r>
            <w:r>
              <w:rPr>
                <w:rFonts w:hint="eastAsia" w:eastAsia="仿宋_GB2312" w:cs="仿宋_GB2312"/>
                <w:sz w:val="24"/>
                <w:szCs w:val="16"/>
              </w:rPr>
              <w:t>□·现代农林</w:t>
            </w:r>
            <w:r>
              <w:rPr>
                <w:rFonts w:eastAsia="仿宋_GB2312" w:cs="仿宋_GB2312"/>
                <w:sz w:val="24"/>
                <w:szCs w:val="16"/>
              </w:rPr>
              <w:t xml:space="preserve">    </w:t>
            </w:r>
            <w:r>
              <w:rPr>
                <w:rFonts w:hint="eastAsia" w:eastAsia="仿宋_GB2312" w:cs="仿宋_GB2312"/>
                <w:sz w:val="24"/>
                <w:szCs w:val="16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74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机构类别</w:t>
            </w:r>
          </w:p>
        </w:tc>
        <w:tc>
          <w:tcPr>
            <w:tcW w:w="4155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产业技术研究院</w:t>
            </w:r>
          </w:p>
        </w:tc>
        <w:tc>
          <w:tcPr>
            <w:tcW w:w="206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4155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产业技术创新战略联盟</w:t>
            </w:r>
          </w:p>
        </w:tc>
        <w:tc>
          <w:tcPr>
            <w:tcW w:w="206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0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4155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专业技术转移机构</w:t>
            </w:r>
          </w:p>
        </w:tc>
        <w:tc>
          <w:tcPr>
            <w:tcW w:w="206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从事产学研融通服务时间（年）</w:t>
            </w:r>
          </w:p>
        </w:tc>
        <w:tc>
          <w:tcPr>
            <w:tcW w:w="21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98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从事产学研融通服务专职人员数量（人）</w:t>
            </w:r>
          </w:p>
        </w:tc>
        <w:tc>
          <w:tcPr>
            <w:tcW w:w="206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详细地址</w:t>
            </w:r>
          </w:p>
        </w:tc>
        <w:tc>
          <w:tcPr>
            <w:tcW w:w="6222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组织机构负责人</w:t>
            </w:r>
          </w:p>
        </w:tc>
        <w:tc>
          <w:tcPr>
            <w:tcW w:w="21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98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职务及联系电话</w:t>
            </w:r>
          </w:p>
        </w:tc>
        <w:tc>
          <w:tcPr>
            <w:tcW w:w="206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近三年组织机构产学研融通情况</w:t>
            </w:r>
          </w:p>
        </w:tc>
        <w:tc>
          <w:tcPr>
            <w:tcW w:w="21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产学研技术合同成交金额（万元）</w:t>
            </w:r>
          </w:p>
        </w:tc>
        <w:tc>
          <w:tcPr>
            <w:tcW w:w="404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21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孵化高新技术企业数量（个）</w:t>
            </w:r>
          </w:p>
        </w:tc>
        <w:tc>
          <w:tcPr>
            <w:tcW w:w="404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4"/>
            <w:shd w:val="clear" w:color="auto" w:fill="auto"/>
            <w:noWrap w:val="0"/>
            <w:vAlign w:val="center"/>
          </w:tcPr>
          <w:p>
            <w:pPr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组织机构简介（包含成立背景、股东情况、规模及工作内容。</w:t>
            </w:r>
            <w:r>
              <w:rPr>
                <w:rFonts w:eastAsia="仿宋_GB2312" w:cs="仿宋_GB2312"/>
                <w:sz w:val="24"/>
                <w:szCs w:val="16"/>
              </w:rPr>
              <w:t>500</w:t>
            </w:r>
            <w:r>
              <w:rPr>
                <w:rFonts w:hint="eastAsia" w:eastAsia="仿宋_GB2312" w:cs="仿宋_GB2312"/>
                <w:sz w:val="24"/>
                <w:szCs w:val="16"/>
              </w:rPr>
              <w:t>字以内。）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4"/>
            <w:shd w:val="clear" w:color="auto" w:fill="auto"/>
            <w:noWrap w:val="0"/>
            <w:vAlign w:val="center"/>
          </w:tcPr>
          <w:p>
            <w:pPr>
              <w:rPr>
                <w:rFonts w:eastAsia="仿宋_GB2312" w:cs="仿宋_GB2312"/>
                <w:sz w:val="24"/>
                <w:szCs w:val="16"/>
              </w:rPr>
            </w:pPr>
          </w:p>
          <w:p>
            <w:pPr>
              <w:rPr>
                <w:rFonts w:eastAsia="仿宋_GB2312" w:cs="仿宋_GB2312"/>
                <w:sz w:val="24"/>
                <w:szCs w:val="16"/>
              </w:rPr>
            </w:pPr>
          </w:p>
          <w:p>
            <w:pPr>
              <w:rPr>
                <w:rFonts w:eastAsia="仿宋_GB2312" w:cs="仿宋_GB2312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4"/>
            <w:shd w:val="clear" w:color="auto" w:fill="auto"/>
            <w:noWrap w:val="0"/>
            <w:vAlign w:val="center"/>
          </w:tcPr>
          <w:p>
            <w:pPr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对“科创中国”工作促进作用（包含组织机构借助科协力量，创新机制与模式，促进“科创中国”工作开展的做法及案例。</w:t>
            </w:r>
            <w:r>
              <w:rPr>
                <w:rFonts w:eastAsia="仿宋_GB2312" w:cs="仿宋_GB2312"/>
                <w:sz w:val="24"/>
                <w:szCs w:val="16"/>
              </w:rPr>
              <w:t>1000</w:t>
            </w:r>
            <w:r>
              <w:rPr>
                <w:rFonts w:hint="eastAsia" w:eastAsia="仿宋_GB2312" w:cs="仿宋_GB2312"/>
                <w:sz w:val="24"/>
                <w:szCs w:val="16"/>
              </w:rPr>
              <w:t>字以内。）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4"/>
            <w:shd w:val="clear" w:color="auto" w:fill="auto"/>
            <w:noWrap w:val="0"/>
            <w:vAlign w:val="center"/>
          </w:tcPr>
          <w:p>
            <w:pPr>
              <w:rPr>
                <w:rFonts w:eastAsia="仿宋_GB2312" w:cs="仿宋_GB2312"/>
                <w:sz w:val="24"/>
                <w:szCs w:val="16"/>
              </w:rPr>
            </w:pPr>
          </w:p>
          <w:p>
            <w:pPr>
              <w:rPr>
                <w:rFonts w:eastAsia="仿宋_GB2312" w:cs="仿宋_GB2312"/>
                <w:sz w:val="24"/>
                <w:szCs w:val="16"/>
              </w:rPr>
            </w:pPr>
          </w:p>
          <w:p>
            <w:pPr>
              <w:rPr>
                <w:rFonts w:eastAsia="仿宋_GB2312" w:cs="仿宋_GB2312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4"/>
            <w:shd w:val="clear" w:color="auto" w:fill="auto"/>
            <w:noWrap w:val="0"/>
            <w:vAlign w:val="center"/>
          </w:tcPr>
          <w:p>
            <w:pPr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对本地产学研生态构建及产业发展的贡献（包含对地区产学研生态构建的促进和产业发展的贡献及案例。</w:t>
            </w:r>
            <w:r>
              <w:rPr>
                <w:rFonts w:eastAsia="仿宋_GB2312" w:cs="仿宋_GB2312"/>
                <w:sz w:val="24"/>
                <w:szCs w:val="16"/>
              </w:rPr>
              <w:t>1000</w:t>
            </w:r>
            <w:r>
              <w:rPr>
                <w:rFonts w:hint="eastAsia" w:eastAsia="仿宋_GB2312" w:cs="仿宋_GB2312"/>
                <w:sz w:val="24"/>
                <w:szCs w:val="16"/>
              </w:rPr>
              <w:t>字以内。）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8296" w:type="dxa"/>
            <w:gridSpan w:val="4"/>
            <w:shd w:val="clear" w:color="auto" w:fill="auto"/>
            <w:noWrap w:val="0"/>
            <w:vAlign w:val="center"/>
          </w:tcPr>
          <w:p>
            <w:pPr>
              <w:rPr>
                <w:rFonts w:eastAsia="仿宋_GB2312" w:cs="仿宋_GB2312"/>
                <w:sz w:val="24"/>
                <w:szCs w:val="16"/>
              </w:rPr>
            </w:pPr>
          </w:p>
          <w:p>
            <w:pPr>
              <w:rPr>
                <w:rFonts w:eastAsia="仿宋_GB2312" w:cs="仿宋_GB2312"/>
                <w:sz w:val="24"/>
                <w:szCs w:val="16"/>
              </w:rPr>
            </w:pPr>
          </w:p>
          <w:p>
            <w:pPr>
              <w:rPr>
                <w:rFonts w:eastAsia="仿宋_GB2312" w:cs="仿宋_GB2312"/>
                <w:sz w:val="24"/>
                <w:szCs w:val="16"/>
              </w:rPr>
            </w:pPr>
          </w:p>
          <w:p>
            <w:pPr>
              <w:rPr>
                <w:rFonts w:eastAsia="仿宋_GB2312" w:cs="仿宋_GB2312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4"/>
            <w:shd w:val="clear" w:color="auto" w:fill="auto"/>
            <w:noWrap w:val="0"/>
            <w:vAlign w:val="center"/>
          </w:tcPr>
          <w:p>
            <w:pPr>
              <w:wordWrap w:val="0"/>
              <w:jc w:val="right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申报单位公章</w:t>
            </w:r>
          </w:p>
          <w:p>
            <w:pPr>
              <w:jc w:val="right"/>
              <w:rPr>
                <w:rFonts w:eastAsia="仿宋_GB2312" w:cs="仿宋_GB2312"/>
                <w:sz w:val="24"/>
                <w:szCs w:val="16"/>
              </w:rPr>
            </w:pPr>
          </w:p>
          <w:p>
            <w:pPr>
              <w:wordWrap w:val="0"/>
              <w:jc w:val="right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 xml:space="preserve">年 </w:t>
            </w:r>
            <w:r>
              <w:rPr>
                <w:rFonts w:eastAsia="仿宋_GB2312" w:cs="仿宋_GB2312"/>
                <w:sz w:val="24"/>
                <w:szCs w:val="16"/>
              </w:rPr>
              <w:t xml:space="preserve"> </w:t>
            </w:r>
            <w:r>
              <w:rPr>
                <w:rFonts w:hint="eastAsia" w:eastAsia="仿宋_GB2312" w:cs="仿宋_GB2312"/>
                <w:sz w:val="24"/>
                <w:szCs w:val="16"/>
              </w:rPr>
              <w:t xml:space="preserve">月 </w:t>
            </w:r>
            <w:r>
              <w:rPr>
                <w:rFonts w:eastAsia="仿宋_GB2312" w:cs="仿宋_GB2312"/>
                <w:sz w:val="24"/>
                <w:szCs w:val="16"/>
              </w:rPr>
              <w:t xml:space="preserve"> </w:t>
            </w:r>
            <w:r>
              <w:rPr>
                <w:rFonts w:hint="eastAsia" w:eastAsia="仿宋_GB2312" w:cs="仿宋_GB2312"/>
                <w:sz w:val="24"/>
                <w:szCs w:val="16"/>
              </w:rPr>
              <w:t>日</w:t>
            </w:r>
          </w:p>
        </w:tc>
      </w:tr>
    </w:tbl>
    <w:p>
      <w:pPr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br w:type="page"/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"/>
        <w:gridCol w:w="810"/>
        <w:gridCol w:w="587"/>
        <w:gridCol w:w="319"/>
        <w:gridCol w:w="105"/>
        <w:gridCol w:w="707"/>
        <w:gridCol w:w="834"/>
        <w:gridCol w:w="2185"/>
        <w:gridCol w:w="1078"/>
        <w:gridCol w:w="1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194" w:type="dxa"/>
            <w:gridSpan w:val="10"/>
            <w:shd w:val="clear" w:color="auto" w:fill="auto"/>
            <w:noWrap w:val="0"/>
            <w:vAlign w:val="top"/>
          </w:tcPr>
          <w:p>
            <w:pPr>
              <w:spacing w:line="360" w:lineRule="auto"/>
              <w:ind w:left="-5"/>
              <w:jc w:val="center"/>
              <w:rPr>
                <w:rFonts w:eastAsia="小标宋"/>
                <w:sz w:val="36"/>
                <w:szCs w:val="36"/>
              </w:rPr>
            </w:pPr>
            <w:r>
              <w:rPr>
                <w:rFonts w:hint="eastAsia" w:eastAsia="小标宋"/>
                <w:sz w:val="36"/>
                <w:szCs w:val="36"/>
              </w:rPr>
              <w:t>2</w:t>
            </w:r>
            <w:r>
              <w:rPr>
                <w:rFonts w:eastAsia="小标宋"/>
                <w:sz w:val="36"/>
                <w:szCs w:val="36"/>
              </w:rPr>
              <w:t>021</w:t>
            </w:r>
            <w:r>
              <w:rPr>
                <w:rFonts w:hint="eastAsia" w:eastAsia="小标宋"/>
                <w:sz w:val="36"/>
                <w:szCs w:val="36"/>
              </w:rPr>
              <w:t>“科创中国”科技创业投资机构榜申报表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8194" w:type="dxa"/>
            <w:gridSpan w:val="10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 w:cs="仿宋_GB2312"/>
                <w:b/>
                <w:bCs/>
                <w:sz w:val="24"/>
                <w:szCs w:val="16"/>
              </w:rPr>
            </w:pPr>
            <w:r>
              <w:rPr>
                <w:rFonts w:hint="eastAsia" w:eastAsia="仿宋_GB2312" w:cs="仿宋_GB2312"/>
                <w:b/>
                <w:bCs/>
                <w:sz w:val="24"/>
                <w:szCs w:val="16"/>
              </w:rPr>
              <w:t>申报类别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58" w:type="dxa"/>
            <w:gridSpan w:val="3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管理机构名称</w:t>
            </w:r>
          </w:p>
        </w:tc>
        <w:tc>
          <w:tcPr>
            <w:tcW w:w="6336" w:type="dxa"/>
            <w:gridSpan w:val="7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（请填写申报人信息。以基金业协会登记管理信息为准）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58" w:type="dxa"/>
            <w:gridSpan w:val="3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产品名称</w:t>
            </w:r>
          </w:p>
        </w:tc>
        <w:tc>
          <w:tcPr>
            <w:tcW w:w="6336" w:type="dxa"/>
            <w:gridSpan w:val="7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（如果管理基金产品比较多，可以选择一只产品为主申报对象）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94" w:type="dxa"/>
            <w:gridSpan w:val="10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产品类型（可多选，但最多不超过</w:t>
            </w:r>
            <w:r>
              <w:rPr>
                <w:rFonts w:eastAsia="仿宋_GB2312" w:cs="仿宋_GB2312"/>
                <w:sz w:val="24"/>
                <w:szCs w:val="16"/>
              </w:rPr>
              <w:t>3</w:t>
            </w:r>
            <w:r>
              <w:rPr>
                <w:rFonts w:hint="eastAsia" w:eastAsia="仿宋_GB2312" w:cs="仿宋_GB2312"/>
                <w:sz w:val="24"/>
                <w:szCs w:val="16"/>
              </w:rPr>
              <w:t>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6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1</w:t>
            </w:r>
          </w:p>
        </w:tc>
        <w:tc>
          <w:tcPr>
            <w:tcW w:w="6625" w:type="dxa"/>
            <w:gridSpan w:val="8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依托大学和科研院所的科技成果转化基金</w:t>
            </w:r>
          </w:p>
        </w:tc>
        <w:tc>
          <w:tcPr>
            <w:tcW w:w="110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6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2</w:t>
            </w:r>
          </w:p>
        </w:tc>
        <w:tc>
          <w:tcPr>
            <w:tcW w:w="6625" w:type="dxa"/>
            <w:gridSpan w:val="8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知识产权投资和技术交易投资及专利并购投资</w:t>
            </w:r>
          </w:p>
        </w:tc>
        <w:tc>
          <w:tcPr>
            <w:tcW w:w="110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6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3</w:t>
            </w:r>
          </w:p>
        </w:tc>
        <w:tc>
          <w:tcPr>
            <w:tcW w:w="6625" w:type="dxa"/>
            <w:gridSpan w:val="8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海外或跨境硬科技投资基金</w:t>
            </w:r>
          </w:p>
        </w:tc>
        <w:tc>
          <w:tcPr>
            <w:tcW w:w="110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6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4</w:t>
            </w:r>
          </w:p>
        </w:tc>
        <w:tc>
          <w:tcPr>
            <w:tcW w:w="6625" w:type="dxa"/>
            <w:gridSpan w:val="8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重点解决自主可控进口替代和重大突破填补空白的基金</w:t>
            </w:r>
          </w:p>
        </w:tc>
        <w:tc>
          <w:tcPr>
            <w:tcW w:w="110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6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5</w:t>
            </w:r>
          </w:p>
        </w:tc>
        <w:tc>
          <w:tcPr>
            <w:tcW w:w="6625" w:type="dxa"/>
            <w:gridSpan w:val="8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专注投资技术人才的早期投资基金</w:t>
            </w:r>
          </w:p>
        </w:tc>
        <w:tc>
          <w:tcPr>
            <w:tcW w:w="110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6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6</w:t>
            </w:r>
          </w:p>
        </w:tc>
        <w:tc>
          <w:tcPr>
            <w:tcW w:w="6625" w:type="dxa"/>
            <w:gridSpan w:val="8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专注投资未来产业的基金</w:t>
            </w:r>
          </w:p>
        </w:tc>
        <w:tc>
          <w:tcPr>
            <w:tcW w:w="110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6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7</w:t>
            </w:r>
          </w:p>
        </w:tc>
        <w:tc>
          <w:tcPr>
            <w:tcW w:w="6625" w:type="dxa"/>
            <w:gridSpan w:val="8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专注于科技投资的长周期（长青）基金</w:t>
            </w:r>
          </w:p>
        </w:tc>
        <w:tc>
          <w:tcPr>
            <w:tcW w:w="110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6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8</w:t>
            </w:r>
          </w:p>
        </w:tc>
        <w:tc>
          <w:tcPr>
            <w:tcW w:w="6625" w:type="dxa"/>
            <w:gridSpan w:val="8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投资了众多科创板</w:t>
            </w:r>
            <w:r>
              <w:rPr>
                <w:rFonts w:eastAsia="仿宋_GB2312" w:cs="仿宋_GB2312"/>
                <w:sz w:val="24"/>
                <w:szCs w:val="16"/>
              </w:rPr>
              <w:t>IPO</w:t>
            </w:r>
            <w:r>
              <w:rPr>
                <w:rFonts w:hint="eastAsia" w:eastAsia="仿宋_GB2312" w:cs="仿宋_GB2312"/>
                <w:sz w:val="24"/>
                <w:szCs w:val="16"/>
              </w:rPr>
              <w:t>的基金</w:t>
            </w:r>
          </w:p>
        </w:tc>
        <w:tc>
          <w:tcPr>
            <w:tcW w:w="110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6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9</w:t>
            </w:r>
          </w:p>
        </w:tc>
        <w:tc>
          <w:tcPr>
            <w:tcW w:w="6625" w:type="dxa"/>
            <w:gridSpan w:val="8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专注于科技投资的地方政府引导基金和母基金</w:t>
            </w:r>
          </w:p>
        </w:tc>
        <w:tc>
          <w:tcPr>
            <w:tcW w:w="110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6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10</w:t>
            </w:r>
          </w:p>
        </w:tc>
        <w:tc>
          <w:tcPr>
            <w:tcW w:w="6625" w:type="dxa"/>
            <w:gridSpan w:val="8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科学科技基础设施投资基金</w:t>
            </w:r>
          </w:p>
        </w:tc>
        <w:tc>
          <w:tcPr>
            <w:tcW w:w="110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194" w:type="dxa"/>
            <w:gridSpan w:val="10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所选类型的投资项目名称</w:t>
            </w:r>
          </w:p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（基金类型为机构产品主要的投资方向，该投资方向上至少应该为</w:t>
            </w:r>
            <w:r>
              <w:rPr>
                <w:rFonts w:eastAsia="仿宋_GB2312" w:cs="仿宋_GB2312"/>
                <w:sz w:val="24"/>
                <w:szCs w:val="16"/>
              </w:rPr>
              <w:t>5</w:t>
            </w:r>
            <w:r>
              <w:rPr>
                <w:rFonts w:hint="eastAsia" w:eastAsia="仿宋_GB2312" w:cs="仿宋_GB2312"/>
                <w:sz w:val="24"/>
                <w:szCs w:val="16"/>
              </w:rPr>
              <w:t>个投资案例；如果类型为多选，则每一个类型投资案例数量不少于</w:t>
            </w:r>
            <w:r>
              <w:rPr>
                <w:rFonts w:eastAsia="仿宋_GB2312" w:cs="仿宋_GB2312"/>
                <w:sz w:val="24"/>
                <w:szCs w:val="16"/>
              </w:rPr>
              <w:t>8</w:t>
            </w:r>
            <w:r>
              <w:rPr>
                <w:rFonts w:hint="eastAsia" w:eastAsia="仿宋_GB2312" w:cs="仿宋_GB2312"/>
                <w:sz w:val="24"/>
                <w:szCs w:val="16"/>
              </w:rPr>
              <w:t>个案例，</w:t>
            </w:r>
          </w:p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引导基金和母基金除外）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82" w:type="dxa"/>
            <w:gridSpan w:val="5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类型：</w:t>
            </w:r>
          </w:p>
        </w:tc>
        <w:tc>
          <w:tcPr>
            <w:tcW w:w="5912" w:type="dxa"/>
            <w:gridSpan w:val="5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代表案例</w:t>
            </w:r>
          </w:p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1</w:t>
            </w:r>
            <w:r>
              <w:rPr>
                <w:rFonts w:hint="eastAsia" w:eastAsia="仿宋_GB2312" w:cs="仿宋_GB2312"/>
                <w:sz w:val="24"/>
                <w:szCs w:val="16"/>
              </w:rPr>
              <w:t>、</w:t>
            </w:r>
            <w:r>
              <w:rPr>
                <w:rFonts w:eastAsia="仿宋_GB2312" w:cs="仿宋_GB2312"/>
                <w:sz w:val="24"/>
                <w:szCs w:val="16"/>
              </w:rPr>
              <w:t>2</w:t>
            </w:r>
            <w:r>
              <w:rPr>
                <w:rFonts w:hint="eastAsia" w:eastAsia="仿宋_GB2312" w:cs="仿宋_GB2312"/>
                <w:sz w:val="24"/>
                <w:szCs w:val="16"/>
              </w:rPr>
              <w:t>、</w:t>
            </w:r>
            <w:r>
              <w:rPr>
                <w:rFonts w:eastAsia="仿宋_GB2312" w:cs="仿宋_GB2312"/>
                <w:sz w:val="24"/>
                <w:szCs w:val="16"/>
              </w:rPr>
              <w:t>3</w:t>
            </w:r>
            <w:r>
              <w:rPr>
                <w:rFonts w:hint="eastAsia" w:eastAsia="仿宋_GB2312" w:cs="仿宋_GB2312"/>
                <w:sz w:val="24"/>
                <w:szCs w:val="16"/>
              </w:rPr>
              <w:t>、</w:t>
            </w:r>
            <w:r>
              <w:rPr>
                <w:rFonts w:eastAsia="仿宋_GB2312" w:cs="仿宋_GB2312"/>
                <w:sz w:val="24"/>
                <w:szCs w:val="16"/>
              </w:rPr>
              <w:t>4</w:t>
            </w:r>
            <w:r>
              <w:rPr>
                <w:rFonts w:hint="eastAsia" w:eastAsia="仿宋_GB2312" w:cs="仿宋_GB2312"/>
                <w:sz w:val="24"/>
                <w:szCs w:val="16"/>
              </w:rPr>
              <w:t>、</w:t>
            </w:r>
          </w:p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5</w:t>
            </w:r>
            <w:r>
              <w:rPr>
                <w:rFonts w:hint="eastAsia" w:eastAsia="仿宋_GB2312" w:cs="仿宋_GB2312"/>
                <w:sz w:val="24"/>
                <w:szCs w:val="16"/>
              </w:rPr>
              <w:t>、</w:t>
            </w:r>
            <w:r>
              <w:rPr>
                <w:rFonts w:eastAsia="仿宋_GB2312" w:cs="仿宋_GB2312"/>
                <w:sz w:val="24"/>
                <w:szCs w:val="16"/>
              </w:rPr>
              <w:t>6</w:t>
            </w:r>
            <w:r>
              <w:rPr>
                <w:rFonts w:hint="eastAsia" w:eastAsia="仿宋_GB2312" w:cs="仿宋_GB2312"/>
                <w:sz w:val="24"/>
                <w:szCs w:val="16"/>
              </w:rPr>
              <w:t>、</w:t>
            </w:r>
            <w:r>
              <w:rPr>
                <w:rFonts w:eastAsia="仿宋_GB2312" w:cs="仿宋_GB2312"/>
                <w:sz w:val="24"/>
                <w:szCs w:val="16"/>
              </w:rPr>
              <w:t>7</w:t>
            </w:r>
            <w:r>
              <w:rPr>
                <w:rFonts w:hint="eastAsia" w:eastAsia="仿宋_GB2312" w:cs="仿宋_GB2312"/>
                <w:sz w:val="24"/>
                <w:szCs w:val="16"/>
              </w:rPr>
              <w:t>、</w:t>
            </w:r>
            <w:r>
              <w:rPr>
                <w:rFonts w:eastAsia="仿宋_GB2312" w:cs="仿宋_GB2312"/>
                <w:sz w:val="24"/>
                <w:szCs w:val="16"/>
              </w:rPr>
              <w:t>8</w:t>
            </w:r>
            <w:r>
              <w:rPr>
                <w:rFonts w:hint="eastAsia" w:eastAsia="仿宋_GB2312" w:cs="仿宋_GB2312"/>
                <w:sz w:val="24"/>
                <w:szCs w:val="16"/>
              </w:rPr>
              <w:t>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2282" w:type="dxa"/>
            <w:gridSpan w:val="5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类型：</w:t>
            </w:r>
          </w:p>
        </w:tc>
        <w:tc>
          <w:tcPr>
            <w:tcW w:w="5912" w:type="dxa"/>
            <w:gridSpan w:val="5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代表案例</w:t>
            </w:r>
          </w:p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1</w:t>
            </w:r>
            <w:r>
              <w:rPr>
                <w:rFonts w:hint="eastAsia" w:eastAsia="仿宋_GB2312" w:cs="仿宋_GB2312"/>
                <w:sz w:val="24"/>
                <w:szCs w:val="16"/>
              </w:rPr>
              <w:t>、</w:t>
            </w:r>
            <w:r>
              <w:rPr>
                <w:rFonts w:eastAsia="仿宋_GB2312" w:cs="仿宋_GB2312"/>
                <w:sz w:val="24"/>
                <w:szCs w:val="16"/>
              </w:rPr>
              <w:t>2</w:t>
            </w:r>
            <w:r>
              <w:rPr>
                <w:rFonts w:hint="eastAsia" w:eastAsia="仿宋_GB2312" w:cs="仿宋_GB2312"/>
                <w:sz w:val="24"/>
                <w:szCs w:val="16"/>
              </w:rPr>
              <w:t>、</w:t>
            </w:r>
            <w:r>
              <w:rPr>
                <w:rFonts w:eastAsia="仿宋_GB2312" w:cs="仿宋_GB2312"/>
                <w:sz w:val="24"/>
                <w:szCs w:val="16"/>
              </w:rPr>
              <w:t>3</w:t>
            </w:r>
            <w:r>
              <w:rPr>
                <w:rFonts w:hint="eastAsia" w:eastAsia="仿宋_GB2312" w:cs="仿宋_GB2312"/>
                <w:sz w:val="24"/>
                <w:szCs w:val="16"/>
              </w:rPr>
              <w:t>、</w:t>
            </w:r>
            <w:r>
              <w:rPr>
                <w:rFonts w:eastAsia="仿宋_GB2312" w:cs="仿宋_GB2312"/>
                <w:sz w:val="24"/>
                <w:szCs w:val="16"/>
              </w:rPr>
              <w:t>4</w:t>
            </w:r>
            <w:r>
              <w:rPr>
                <w:rFonts w:hint="eastAsia" w:eastAsia="仿宋_GB2312" w:cs="仿宋_GB2312"/>
                <w:sz w:val="24"/>
                <w:szCs w:val="16"/>
              </w:rPr>
              <w:t>、</w:t>
            </w:r>
          </w:p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5</w:t>
            </w:r>
            <w:r>
              <w:rPr>
                <w:rFonts w:hint="eastAsia" w:eastAsia="仿宋_GB2312" w:cs="仿宋_GB2312"/>
                <w:sz w:val="24"/>
                <w:szCs w:val="16"/>
              </w:rPr>
              <w:t>、</w:t>
            </w:r>
            <w:r>
              <w:rPr>
                <w:rFonts w:eastAsia="仿宋_GB2312" w:cs="仿宋_GB2312"/>
                <w:sz w:val="24"/>
                <w:szCs w:val="16"/>
              </w:rPr>
              <w:t>6</w:t>
            </w:r>
            <w:r>
              <w:rPr>
                <w:rFonts w:hint="eastAsia" w:eastAsia="仿宋_GB2312" w:cs="仿宋_GB2312"/>
                <w:sz w:val="24"/>
                <w:szCs w:val="16"/>
              </w:rPr>
              <w:t>、</w:t>
            </w:r>
            <w:r>
              <w:rPr>
                <w:rFonts w:eastAsia="仿宋_GB2312" w:cs="仿宋_GB2312"/>
                <w:sz w:val="24"/>
                <w:szCs w:val="16"/>
              </w:rPr>
              <w:t>7</w:t>
            </w:r>
            <w:r>
              <w:rPr>
                <w:rFonts w:hint="eastAsia" w:eastAsia="仿宋_GB2312" w:cs="仿宋_GB2312"/>
                <w:sz w:val="24"/>
                <w:szCs w:val="16"/>
              </w:rPr>
              <w:t>、</w:t>
            </w:r>
            <w:r>
              <w:rPr>
                <w:rFonts w:eastAsia="仿宋_GB2312" w:cs="仿宋_GB2312"/>
                <w:sz w:val="24"/>
                <w:szCs w:val="16"/>
              </w:rPr>
              <w:t>8</w:t>
            </w:r>
            <w:r>
              <w:rPr>
                <w:rFonts w:hint="eastAsia" w:eastAsia="仿宋_GB2312" w:cs="仿宋_GB2312"/>
                <w:sz w:val="24"/>
                <w:szCs w:val="16"/>
              </w:rPr>
              <w:t>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2282" w:type="dxa"/>
            <w:gridSpan w:val="5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类型：</w:t>
            </w:r>
          </w:p>
        </w:tc>
        <w:tc>
          <w:tcPr>
            <w:tcW w:w="5912" w:type="dxa"/>
            <w:gridSpan w:val="5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代表案例</w:t>
            </w:r>
          </w:p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1</w:t>
            </w:r>
            <w:r>
              <w:rPr>
                <w:rFonts w:hint="eastAsia" w:eastAsia="仿宋_GB2312" w:cs="仿宋_GB2312"/>
                <w:sz w:val="24"/>
                <w:szCs w:val="16"/>
              </w:rPr>
              <w:t>、</w:t>
            </w:r>
            <w:r>
              <w:rPr>
                <w:rFonts w:eastAsia="仿宋_GB2312" w:cs="仿宋_GB2312"/>
                <w:sz w:val="24"/>
                <w:szCs w:val="16"/>
              </w:rPr>
              <w:t>2</w:t>
            </w:r>
            <w:r>
              <w:rPr>
                <w:rFonts w:hint="eastAsia" w:eastAsia="仿宋_GB2312" w:cs="仿宋_GB2312"/>
                <w:sz w:val="24"/>
                <w:szCs w:val="16"/>
              </w:rPr>
              <w:t>、</w:t>
            </w:r>
            <w:r>
              <w:rPr>
                <w:rFonts w:eastAsia="仿宋_GB2312" w:cs="仿宋_GB2312"/>
                <w:sz w:val="24"/>
                <w:szCs w:val="16"/>
              </w:rPr>
              <w:t>3</w:t>
            </w:r>
            <w:r>
              <w:rPr>
                <w:rFonts w:hint="eastAsia" w:eastAsia="仿宋_GB2312" w:cs="仿宋_GB2312"/>
                <w:sz w:val="24"/>
                <w:szCs w:val="16"/>
              </w:rPr>
              <w:t>、</w:t>
            </w:r>
            <w:r>
              <w:rPr>
                <w:rFonts w:eastAsia="仿宋_GB2312" w:cs="仿宋_GB2312"/>
                <w:sz w:val="24"/>
                <w:szCs w:val="16"/>
              </w:rPr>
              <w:t>4</w:t>
            </w:r>
            <w:r>
              <w:rPr>
                <w:rFonts w:hint="eastAsia" w:eastAsia="仿宋_GB2312" w:cs="仿宋_GB2312"/>
                <w:sz w:val="24"/>
                <w:szCs w:val="16"/>
              </w:rPr>
              <w:t>、</w:t>
            </w:r>
          </w:p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5</w:t>
            </w:r>
            <w:r>
              <w:rPr>
                <w:rFonts w:hint="eastAsia" w:eastAsia="仿宋_GB2312" w:cs="仿宋_GB2312"/>
                <w:sz w:val="24"/>
                <w:szCs w:val="16"/>
              </w:rPr>
              <w:t>、</w:t>
            </w:r>
            <w:r>
              <w:rPr>
                <w:rFonts w:eastAsia="仿宋_GB2312" w:cs="仿宋_GB2312"/>
                <w:sz w:val="24"/>
                <w:szCs w:val="16"/>
              </w:rPr>
              <w:t>6</w:t>
            </w:r>
            <w:r>
              <w:rPr>
                <w:rFonts w:hint="eastAsia" w:eastAsia="仿宋_GB2312" w:cs="仿宋_GB2312"/>
                <w:sz w:val="24"/>
                <w:szCs w:val="16"/>
              </w:rPr>
              <w:t>、</w:t>
            </w:r>
            <w:r>
              <w:rPr>
                <w:rFonts w:eastAsia="仿宋_GB2312" w:cs="仿宋_GB2312"/>
                <w:sz w:val="24"/>
                <w:szCs w:val="16"/>
              </w:rPr>
              <w:t>7</w:t>
            </w:r>
            <w:r>
              <w:rPr>
                <w:rFonts w:hint="eastAsia" w:eastAsia="仿宋_GB2312" w:cs="仿宋_GB2312"/>
                <w:sz w:val="24"/>
                <w:szCs w:val="16"/>
              </w:rPr>
              <w:t>、</w:t>
            </w:r>
            <w:r>
              <w:rPr>
                <w:rFonts w:eastAsia="仿宋_GB2312" w:cs="仿宋_GB2312"/>
                <w:sz w:val="24"/>
                <w:szCs w:val="16"/>
              </w:rPr>
              <w:t>8</w:t>
            </w:r>
            <w:r>
              <w:rPr>
                <w:rFonts w:hint="eastAsia" w:eastAsia="仿宋_GB2312" w:cs="仿宋_GB2312"/>
                <w:sz w:val="24"/>
                <w:szCs w:val="16"/>
              </w:rPr>
              <w:t>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194" w:type="dxa"/>
            <w:gridSpan w:val="10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该产品突出业绩描述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  <w:jc w:val="center"/>
        </w:trPr>
        <w:tc>
          <w:tcPr>
            <w:tcW w:w="8194" w:type="dxa"/>
            <w:gridSpan w:val="10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194" w:type="dxa"/>
            <w:gridSpan w:val="10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联系人信息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989" w:type="dxa"/>
            <w:gridSpan w:val="6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姓名</w:t>
            </w:r>
          </w:p>
        </w:tc>
        <w:tc>
          <w:tcPr>
            <w:tcW w:w="5205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989" w:type="dxa"/>
            <w:gridSpan w:val="6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职务</w:t>
            </w:r>
          </w:p>
        </w:tc>
        <w:tc>
          <w:tcPr>
            <w:tcW w:w="5205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989" w:type="dxa"/>
            <w:gridSpan w:val="6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电话</w:t>
            </w:r>
          </w:p>
        </w:tc>
        <w:tc>
          <w:tcPr>
            <w:tcW w:w="5205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989" w:type="dxa"/>
            <w:gridSpan w:val="6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E-mail</w:t>
            </w:r>
          </w:p>
        </w:tc>
        <w:tc>
          <w:tcPr>
            <w:tcW w:w="5205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194" w:type="dxa"/>
            <w:gridSpan w:val="10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 w:cs="仿宋_GB2312"/>
                <w:b/>
                <w:bCs/>
                <w:sz w:val="24"/>
                <w:szCs w:val="16"/>
              </w:rPr>
            </w:pPr>
            <w:r>
              <w:rPr>
                <w:rFonts w:hint="eastAsia" w:eastAsia="仿宋_GB2312" w:cs="仿宋_GB2312"/>
                <w:b/>
                <w:bCs/>
                <w:sz w:val="24"/>
                <w:szCs w:val="16"/>
              </w:rPr>
              <w:t>行业影响力（科技引领）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4" w:type="dxa"/>
            <w:gridSpan w:val="10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主要合伙人构成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2177" w:type="dxa"/>
            <w:gridSpan w:val="4"/>
            <w:tcBorders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姓名</w:t>
            </w:r>
          </w:p>
          <w:p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  <w:p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6017" w:type="dxa"/>
            <w:gridSpan w:val="6"/>
            <w:tcBorders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主要工作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2177" w:type="dxa"/>
            <w:gridSpan w:val="4"/>
            <w:tcBorders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姓名</w:t>
            </w:r>
          </w:p>
          <w:p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  <w:p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6017" w:type="dxa"/>
            <w:gridSpan w:val="6"/>
            <w:tcBorders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主要工作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2177" w:type="dxa"/>
            <w:gridSpan w:val="4"/>
            <w:tcBorders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姓名</w:t>
            </w:r>
          </w:p>
          <w:p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  <w:p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6017" w:type="dxa"/>
            <w:gridSpan w:val="6"/>
            <w:tcBorders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主要工作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4" w:type="dxa"/>
            <w:gridSpan w:val="10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管理人表现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理解力</w:t>
            </w:r>
          </w:p>
        </w:tc>
        <w:tc>
          <w:tcPr>
            <w:tcW w:w="60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（相关案例</w:t>
            </w:r>
            <w:r>
              <w:rPr>
                <w:rFonts w:eastAsia="仿宋_GB2312" w:cs="仿宋_GB2312"/>
                <w:sz w:val="24"/>
                <w:szCs w:val="16"/>
              </w:rPr>
              <w:t>1</w:t>
            </w:r>
            <w:r>
              <w:rPr>
                <w:rFonts w:hint="eastAsia" w:eastAsia="仿宋_GB2312" w:cs="仿宋_GB2312"/>
                <w:sz w:val="24"/>
                <w:szCs w:val="16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7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60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（相关案例</w:t>
            </w:r>
            <w:r>
              <w:rPr>
                <w:rFonts w:eastAsia="仿宋_GB2312" w:cs="仿宋_GB2312"/>
                <w:sz w:val="24"/>
                <w:szCs w:val="16"/>
              </w:rPr>
              <w:t>2</w:t>
            </w:r>
            <w:r>
              <w:rPr>
                <w:rFonts w:hint="eastAsia" w:eastAsia="仿宋_GB2312" w:cs="仿宋_GB2312"/>
                <w:sz w:val="24"/>
                <w:szCs w:val="16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7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60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（相关案例</w:t>
            </w:r>
            <w:r>
              <w:rPr>
                <w:rFonts w:eastAsia="仿宋_GB2312" w:cs="仿宋_GB2312"/>
                <w:sz w:val="24"/>
                <w:szCs w:val="16"/>
              </w:rPr>
              <w:t>3</w:t>
            </w:r>
            <w:r>
              <w:rPr>
                <w:rFonts w:hint="eastAsia" w:eastAsia="仿宋_GB2312" w:cs="仿宋_GB2312"/>
                <w:sz w:val="24"/>
                <w:szCs w:val="16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判断力</w:t>
            </w:r>
          </w:p>
        </w:tc>
        <w:tc>
          <w:tcPr>
            <w:tcW w:w="60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（相关案例</w:t>
            </w:r>
            <w:r>
              <w:rPr>
                <w:rFonts w:eastAsia="仿宋_GB2312" w:cs="仿宋_GB2312"/>
                <w:sz w:val="24"/>
                <w:szCs w:val="16"/>
              </w:rPr>
              <w:t>1</w:t>
            </w:r>
            <w:r>
              <w:rPr>
                <w:rFonts w:hint="eastAsia" w:eastAsia="仿宋_GB2312" w:cs="仿宋_GB2312"/>
                <w:sz w:val="24"/>
                <w:szCs w:val="16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7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60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（相关案例</w:t>
            </w:r>
            <w:r>
              <w:rPr>
                <w:rFonts w:eastAsia="仿宋_GB2312" w:cs="仿宋_GB2312"/>
                <w:sz w:val="24"/>
                <w:szCs w:val="16"/>
              </w:rPr>
              <w:t>2</w:t>
            </w:r>
            <w:r>
              <w:rPr>
                <w:rFonts w:hint="eastAsia" w:eastAsia="仿宋_GB2312" w:cs="仿宋_GB2312"/>
                <w:sz w:val="24"/>
                <w:szCs w:val="16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7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60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（相关案例</w:t>
            </w:r>
            <w:r>
              <w:rPr>
                <w:rFonts w:eastAsia="仿宋_GB2312" w:cs="仿宋_GB2312"/>
                <w:sz w:val="24"/>
                <w:szCs w:val="16"/>
              </w:rPr>
              <w:t>3</w:t>
            </w:r>
            <w:r>
              <w:rPr>
                <w:rFonts w:hint="eastAsia" w:eastAsia="仿宋_GB2312" w:cs="仿宋_GB2312"/>
                <w:sz w:val="24"/>
                <w:szCs w:val="16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增值服务能力</w:t>
            </w:r>
          </w:p>
        </w:tc>
        <w:tc>
          <w:tcPr>
            <w:tcW w:w="60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（相关案例</w:t>
            </w:r>
            <w:r>
              <w:rPr>
                <w:rFonts w:eastAsia="仿宋_GB2312" w:cs="仿宋_GB2312"/>
                <w:sz w:val="24"/>
                <w:szCs w:val="16"/>
              </w:rPr>
              <w:t>1</w:t>
            </w:r>
            <w:r>
              <w:rPr>
                <w:rFonts w:hint="eastAsia" w:eastAsia="仿宋_GB2312" w:cs="仿宋_GB2312"/>
                <w:sz w:val="24"/>
                <w:szCs w:val="16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7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60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（相关案例</w:t>
            </w:r>
            <w:r>
              <w:rPr>
                <w:rFonts w:eastAsia="仿宋_GB2312" w:cs="仿宋_GB2312"/>
                <w:sz w:val="24"/>
                <w:szCs w:val="16"/>
              </w:rPr>
              <w:t>2</w:t>
            </w:r>
            <w:r>
              <w:rPr>
                <w:rFonts w:hint="eastAsia" w:eastAsia="仿宋_GB2312" w:cs="仿宋_GB2312"/>
                <w:sz w:val="24"/>
                <w:szCs w:val="16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7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60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（相关案例</w:t>
            </w:r>
            <w:r>
              <w:rPr>
                <w:rFonts w:eastAsia="仿宋_GB2312" w:cs="仿宋_GB2312"/>
                <w:sz w:val="24"/>
                <w:szCs w:val="16"/>
              </w:rPr>
              <w:t>3</w:t>
            </w:r>
            <w:r>
              <w:rPr>
                <w:rFonts w:hint="eastAsia" w:eastAsia="仿宋_GB2312" w:cs="仿宋_GB2312"/>
                <w:sz w:val="24"/>
                <w:szCs w:val="16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LP</w:t>
            </w:r>
            <w:r>
              <w:rPr>
                <w:rFonts w:hint="eastAsia" w:eastAsia="仿宋_GB2312" w:cs="仿宋_GB2312"/>
                <w:sz w:val="24"/>
                <w:szCs w:val="16"/>
              </w:rPr>
              <w:t>评价体系搭建与数据结论</w:t>
            </w:r>
          </w:p>
        </w:tc>
        <w:tc>
          <w:tcPr>
            <w:tcW w:w="60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  <w:p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被投企业评价体系搭建与数据结论</w:t>
            </w:r>
          </w:p>
        </w:tc>
        <w:tc>
          <w:tcPr>
            <w:tcW w:w="60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  <w:p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贡献度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行业专注评价</w:t>
            </w:r>
          </w:p>
        </w:tc>
        <w:tc>
          <w:tcPr>
            <w:tcW w:w="60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  <w:p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行业影响评价</w:t>
            </w:r>
          </w:p>
        </w:tc>
        <w:tc>
          <w:tcPr>
            <w:tcW w:w="60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  <w:p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项目来源</w:t>
            </w:r>
          </w:p>
        </w:tc>
        <w:tc>
          <w:tcPr>
            <w:tcW w:w="60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  <w:p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区域经济贡献评价</w:t>
            </w:r>
          </w:p>
        </w:tc>
        <w:tc>
          <w:tcPr>
            <w:tcW w:w="60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  <w:p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4" w:type="dxa"/>
            <w:gridSpan w:val="10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 w:cs="仿宋_GB2312"/>
                <w:b/>
                <w:bCs/>
                <w:sz w:val="24"/>
                <w:szCs w:val="16"/>
              </w:rPr>
            </w:pPr>
            <w:r>
              <w:rPr>
                <w:rFonts w:hint="eastAsia" w:eastAsia="仿宋_GB2312" w:cs="仿宋_GB2312"/>
                <w:b/>
                <w:bCs/>
                <w:sz w:val="24"/>
                <w:szCs w:val="16"/>
              </w:rPr>
              <w:t>所投企业获奖状况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4" w:type="dxa"/>
            <w:gridSpan w:val="10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企业</w:t>
            </w:r>
            <w:r>
              <w:rPr>
                <w:rFonts w:eastAsia="仿宋_GB2312" w:cs="仿宋_GB2312"/>
                <w:sz w:val="24"/>
                <w:szCs w:val="16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名称</w:t>
            </w:r>
          </w:p>
        </w:tc>
        <w:tc>
          <w:tcPr>
            <w:tcW w:w="692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投资时间</w:t>
            </w:r>
          </w:p>
          <w:p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（第一笔投资）</w:t>
            </w:r>
          </w:p>
        </w:tc>
        <w:tc>
          <w:tcPr>
            <w:tcW w:w="692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127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获奖情况</w:t>
            </w:r>
          </w:p>
        </w:tc>
        <w:tc>
          <w:tcPr>
            <w:tcW w:w="25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奖项名称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时间</w:t>
            </w: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127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25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127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25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127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25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127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25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4" w:type="dxa"/>
            <w:gridSpan w:val="10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企业</w:t>
            </w:r>
            <w:r>
              <w:rPr>
                <w:rFonts w:eastAsia="仿宋_GB2312" w:cs="仿宋_GB2312"/>
                <w:sz w:val="24"/>
                <w:szCs w:val="16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名称</w:t>
            </w:r>
          </w:p>
        </w:tc>
        <w:tc>
          <w:tcPr>
            <w:tcW w:w="692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投资时间</w:t>
            </w:r>
          </w:p>
          <w:p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（第一笔投资）</w:t>
            </w:r>
          </w:p>
        </w:tc>
        <w:tc>
          <w:tcPr>
            <w:tcW w:w="692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127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获奖情况</w:t>
            </w:r>
          </w:p>
        </w:tc>
        <w:tc>
          <w:tcPr>
            <w:tcW w:w="25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奖项名称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时间</w:t>
            </w: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127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25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127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25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127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25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127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25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eastAsia="仿宋_GB2312" w:cs="仿宋_GB2312"/>
                <w:sz w:val="24"/>
                <w:szCs w:val="16"/>
              </w:rPr>
            </w:pPr>
          </w:p>
        </w:tc>
      </w:tr>
    </w:tbl>
    <w:p>
      <w:pPr>
        <w:ind w:firstLine="480" w:firstLineChars="200"/>
        <w:rPr>
          <w:rFonts w:eastAsia="仿宋_GB2312" w:cs="仿宋_GB2312"/>
          <w:sz w:val="24"/>
          <w:szCs w:val="16"/>
        </w:rPr>
      </w:pPr>
      <w:r>
        <w:rPr>
          <w:rFonts w:hint="eastAsia" w:eastAsia="仿宋_GB2312" w:cs="仿宋_GB2312"/>
          <w:sz w:val="24"/>
          <w:szCs w:val="16"/>
        </w:rPr>
        <w:t>说明：前三项表格的填写，为本次评选的体现科技引领作用评价指标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5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96" w:type="dxa"/>
            <w:gridSpan w:val="2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 w:cs="仿宋_GB2312"/>
                <w:b/>
                <w:bCs/>
                <w:sz w:val="24"/>
                <w:szCs w:val="16"/>
              </w:rPr>
            </w:pPr>
            <w:r>
              <w:rPr>
                <w:rFonts w:hint="eastAsia" w:eastAsia="仿宋_GB2312" w:cs="仿宋_GB2312"/>
                <w:b/>
                <w:bCs/>
                <w:sz w:val="24"/>
                <w:szCs w:val="16"/>
              </w:rPr>
              <w:t>申报基本信息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7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机构全称</w:t>
            </w:r>
          </w:p>
        </w:tc>
        <w:tc>
          <w:tcPr>
            <w:tcW w:w="532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7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机构简称</w:t>
            </w:r>
          </w:p>
        </w:tc>
        <w:tc>
          <w:tcPr>
            <w:tcW w:w="532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7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机构属性</w:t>
            </w:r>
          </w:p>
        </w:tc>
        <w:tc>
          <w:tcPr>
            <w:tcW w:w="532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7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机构</w:t>
            </w:r>
            <w:r>
              <w:rPr>
                <w:rFonts w:eastAsia="仿宋_GB2312" w:cs="仿宋_GB2312"/>
                <w:sz w:val="24"/>
                <w:szCs w:val="16"/>
              </w:rPr>
              <w:t>LOGO</w:t>
            </w:r>
          </w:p>
        </w:tc>
        <w:tc>
          <w:tcPr>
            <w:tcW w:w="532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7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机构简介</w:t>
            </w:r>
          </w:p>
        </w:tc>
        <w:tc>
          <w:tcPr>
            <w:tcW w:w="532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96" w:type="dxa"/>
            <w:gridSpan w:val="2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在管基金概况（截止填表日）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7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在管基金总规模</w:t>
            </w:r>
          </w:p>
        </w:tc>
        <w:tc>
          <w:tcPr>
            <w:tcW w:w="5324" w:type="dxa"/>
            <w:shd w:val="clear" w:color="auto" w:fill="auto"/>
            <w:noWrap w:val="0"/>
            <w:vAlign w:val="center"/>
          </w:tcPr>
          <w:p>
            <w:pPr>
              <w:ind w:firstLine="1"/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（单位：亿元）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7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在管美元基金规模</w:t>
            </w:r>
          </w:p>
        </w:tc>
        <w:tc>
          <w:tcPr>
            <w:tcW w:w="5324" w:type="dxa"/>
            <w:shd w:val="clear" w:color="auto" w:fill="auto"/>
            <w:noWrap w:val="0"/>
            <w:vAlign w:val="center"/>
          </w:tcPr>
          <w:p>
            <w:pPr>
              <w:ind w:firstLine="1"/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（单位：亿元）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7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在管人民币基金规模</w:t>
            </w:r>
          </w:p>
        </w:tc>
        <w:tc>
          <w:tcPr>
            <w:tcW w:w="532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（单位：亿元）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7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近一年新募集基金金额</w:t>
            </w:r>
          </w:p>
        </w:tc>
        <w:tc>
          <w:tcPr>
            <w:tcW w:w="532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（单位：亿元）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7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2020</w:t>
            </w:r>
            <w:r>
              <w:rPr>
                <w:rFonts w:hint="eastAsia" w:eastAsia="仿宋_GB2312" w:cs="仿宋_GB2312"/>
                <w:sz w:val="24"/>
                <w:szCs w:val="16"/>
              </w:rPr>
              <w:t>年新募集基金金额</w:t>
            </w:r>
          </w:p>
        </w:tc>
        <w:tc>
          <w:tcPr>
            <w:tcW w:w="532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（单位：亿元）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7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在管基金总数量</w:t>
            </w:r>
          </w:p>
        </w:tc>
        <w:tc>
          <w:tcPr>
            <w:tcW w:w="532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（单位：只）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7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近一年新募集基金数量</w:t>
            </w:r>
          </w:p>
        </w:tc>
        <w:tc>
          <w:tcPr>
            <w:tcW w:w="532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（单位：只）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7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2020</w:t>
            </w:r>
            <w:r>
              <w:rPr>
                <w:rFonts w:hint="eastAsia" w:eastAsia="仿宋_GB2312" w:cs="仿宋_GB2312"/>
                <w:sz w:val="24"/>
                <w:szCs w:val="16"/>
              </w:rPr>
              <w:t>年新募集基金数量</w:t>
            </w:r>
          </w:p>
        </w:tc>
        <w:tc>
          <w:tcPr>
            <w:tcW w:w="532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（单位：只）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96" w:type="dxa"/>
            <w:gridSpan w:val="2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投资事件（截止填表日）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96" w:type="dxa"/>
            <w:gridSpan w:val="2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投资情况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7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投资总规模</w:t>
            </w:r>
          </w:p>
        </w:tc>
        <w:tc>
          <w:tcPr>
            <w:tcW w:w="532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（单位：亿元）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7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美元投资规模</w:t>
            </w:r>
          </w:p>
        </w:tc>
        <w:tc>
          <w:tcPr>
            <w:tcW w:w="532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（单位：亿元）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7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人民币投资规模</w:t>
            </w:r>
          </w:p>
        </w:tc>
        <w:tc>
          <w:tcPr>
            <w:tcW w:w="532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（单位：亿元）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7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近一年投资总规模</w:t>
            </w:r>
          </w:p>
        </w:tc>
        <w:tc>
          <w:tcPr>
            <w:tcW w:w="532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（单位：亿元）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7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2020</w:t>
            </w:r>
            <w:r>
              <w:rPr>
                <w:rFonts w:hint="eastAsia" w:eastAsia="仿宋_GB2312" w:cs="仿宋_GB2312"/>
                <w:sz w:val="24"/>
                <w:szCs w:val="16"/>
              </w:rPr>
              <w:t>年投资总规模</w:t>
            </w:r>
          </w:p>
        </w:tc>
        <w:tc>
          <w:tcPr>
            <w:tcW w:w="532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（单位：亿元）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7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项目投资总数量</w:t>
            </w:r>
          </w:p>
        </w:tc>
        <w:tc>
          <w:tcPr>
            <w:tcW w:w="532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（单位：个）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7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美元项目数量</w:t>
            </w:r>
          </w:p>
        </w:tc>
        <w:tc>
          <w:tcPr>
            <w:tcW w:w="532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（单位：个）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7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人民币项目数量</w:t>
            </w:r>
          </w:p>
        </w:tc>
        <w:tc>
          <w:tcPr>
            <w:tcW w:w="532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（单位：个）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7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近一年项目投资总数量</w:t>
            </w:r>
          </w:p>
        </w:tc>
        <w:tc>
          <w:tcPr>
            <w:tcW w:w="532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（单位：个）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7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2020</w:t>
            </w:r>
            <w:r>
              <w:rPr>
                <w:rFonts w:hint="eastAsia" w:eastAsia="仿宋_GB2312" w:cs="仿宋_GB2312"/>
                <w:sz w:val="24"/>
                <w:szCs w:val="16"/>
              </w:rPr>
              <w:t>年项目投资总数量</w:t>
            </w:r>
          </w:p>
        </w:tc>
        <w:tc>
          <w:tcPr>
            <w:tcW w:w="532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（单位：个）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96" w:type="dxa"/>
            <w:gridSpan w:val="2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退出情况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7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退出总规模</w:t>
            </w:r>
          </w:p>
        </w:tc>
        <w:tc>
          <w:tcPr>
            <w:tcW w:w="532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（单位：个）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7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退出总数量</w:t>
            </w:r>
          </w:p>
        </w:tc>
        <w:tc>
          <w:tcPr>
            <w:tcW w:w="532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（单位：个）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7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IPO</w:t>
            </w:r>
            <w:r>
              <w:rPr>
                <w:rFonts w:hint="eastAsia" w:eastAsia="仿宋_GB2312" w:cs="仿宋_GB2312"/>
                <w:sz w:val="24"/>
                <w:szCs w:val="16"/>
              </w:rPr>
              <w:t>退出</w:t>
            </w:r>
          </w:p>
        </w:tc>
        <w:tc>
          <w:tcPr>
            <w:tcW w:w="532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（单位：个）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7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M&amp;A</w:t>
            </w:r>
            <w:r>
              <w:rPr>
                <w:rFonts w:hint="eastAsia" w:eastAsia="仿宋_GB2312" w:cs="仿宋_GB2312"/>
                <w:sz w:val="24"/>
                <w:szCs w:val="16"/>
              </w:rPr>
              <w:t>退出</w:t>
            </w:r>
          </w:p>
        </w:tc>
        <w:tc>
          <w:tcPr>
            <w:tcW w:w="532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（单位：个）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7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清算退出</w:t>
            </w:r>
          </w:p>
        </w:tc>
        <w:tc>
          <w:tcPr>
            <w:tcW w:w="532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（单位：个）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7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回购退出</w:t>
            </w:r>
          </w:p>
        </w:tc>
        <w:tc>
          <w:tcPr>
            <w:tcW w:w="532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（单位：个）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7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年化收益率（</w:t>
            </w:r>
            <w:r>
              <w:rPr>
                <w:rFonts w:eastAsia="仿宋_GB2312" w:cs="仿宋_GB2312"/>
                <w:sz w:val="24"/>
                <w:szCs w:val="16"/>
              </w:rPr>
              <w:t>ROI</w:t>
            </w:r>
            <w:r>
              <w:rPr>
                <w:rFonts w:hint="eastAsia" w:eastAsia="仿宋_GB2312" w:cs="仿宋_GB2312"/>
                <w:sz w:val="24"/>
                <w:szCs w:val="16"/>
              </w:rPr>
              <w:t>）</w:t>
            </w:r>
          </w:p>
        </w:tc>
        <w:tc>
          <w:tcPr>
            <w:tcW w:w="532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7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最高值（及对应基金）</w:t>
            </w:r>
          </w:p>
        </w:tc>
        <w:tc>
          <w:tcPr>
            <w:tcW w:w="532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7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最低值（及对应基金）</w:t>
            </w:r>
          </w:p>
        </w:tc>
        <w:tc>
          <w:tcPr>
            <w:tcW w:w="532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7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近三年平均值</w:t>
            </w:r>
          </w:p>
        </w:tc>
        <w:tc>
          <w:tcPr>
            <w:tcW w:w="532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7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2020</w:t>
            </w:r>
            <w:r>
              <w:rPr>
                <w:rFonts w:hint="eastAsia" w:eastAsia="仿宋_GB2312" w:cs="仿宋_GB2312"/>
                <w:sz w:val="24"/>
                <w:szCs w:val="16"/>
              </w:rPr>
              <w:t>年年化收益率</w:t>
            </w:r>
          </w:p>
        </w:tc>
        <w:tc>
          <w:tcPr>
            <w:tcW w:w="532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7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投资回报率（</w:t>
            </w:r>
            <w:r>
              <w:rPr>
                <w:rFonts w:eastAsia="仿宋_GB2312" w:cs="仿宋_GB2312"/>
                <w:sz w:val="24"/>
                <w:szCs w:val="16"/>
              </w:rPr>
              <w:t>IRR</w:t>
            </w:r>
            <w:r>
              <w:rPr>
                <w:rFonts w:hint="eastAsia" w:eastAsia="仿宋_GB2312" w:cs="仿宋_GB2312"/>
                <w:sz w:val="24"/>
                <w:szCs w:val="16"/>
              </w:rPr>
              <w:t>）</w:t>
            </w:r>
          </w:p>
        </w:tc>
        <w:tc>
          <w:tcPr>
            <w:tcW w:w="532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7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最高值（及对应基金）</w:t>
            </w:r>
          </w:p>
        </w:tc>
        <w:tc>
          <w:tcPr>
            <w:tcW w:w="532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7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最低值（及对应基金）</w:t>
            </w:r>
          </w:p>
        </w:tc>
        <w:tc>
          <w:tcPr>
            <w:tcW w:w="532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7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近三年平均值</w:t>
            </w:r>
          </w:p>
        </w:tc>
        <w:tc>
          <w:tcPr>
            <w:tcW w:w="532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7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2020</w:t>
            </w:r>
            <w:r>
              <w:rPr>
                <w:rFonts w:hint="eastAsia" w:eastAsia="仿宋_GB2312" w:cs="仿宋_GB2312"/>
                <w:sz w:val="24"/>
                <w:szCs w:val="16"/>
              </w:rPr>
              <w:t>年年化收益率</w:t>
            </w:r>
          </w:p>
        </w:tc>
        <w:tc>
          <w:tcPr>
            <w:tcW w:w="532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7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近一年退出总数量</w:t>
            </w:r>
          </w:p>
        </w:tc>
        <w:tc>
          <w:tcPr>
            <w:tcW w:w="532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（单位：个）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7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2020</w:t>
            </w:r>
            <w:r>
              <w:rPr>
                <w:rFonts w:hint="eastAsia" w:eastAsia="仿宋_GB2312" w:cs="仿宋_GB2312"/>
                <w:sz w:val="24"/>
                <w:szCs w:val="16"/>
              </w:rPr>
              <w:t>年退出总数量</w:t>
            </w:r>
          </w:p>
        </w:tc>
        <w:tc>
          <w:tcPr>
            <w:tcW w:w="532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（单位：个）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96" w:type="dxa"/>
            <w:gridSpan w:val="2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团队成员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7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合伙人数量</w:t>
            </w:r>
          </w:p>
        </w:tc>
        <w:tc>
          <w:tcPr>
            <w:tcW w:w="532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（单位：人）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7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投资经理数量</w:t>
            </w:r>
          </w:p>
        </w:tc>
        <w:tc>
          <w:tcPr>
            <w:tcW w:w="532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（单位：人）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7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行业研究人员数量</w:t>
            </w:r>
          </w:p>
        </w:tc>
        <w:tc>
          <w:tcPr>
            <w:tcW w:w="532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（单位：人）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7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风控人员数量</w:t>
            </w:r>
          </w:p>
        </w:tc>
        <w:tc>
          <w:tcPr>
            <w:tcW w:w="532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hint="eastAsia" w:eastAsia="仿宋_GB2312" w:cs="仿宋_GB2312"/>
                <w:sz w:val="24"/>
                <w:szCs w:val="16"/>
              </w:rPr>
              <w:t>（单位：人）</w:t>
            </w:r>
          </w:p>
        </w:tc>
      </w:tr>
    </w:tbl>
    <w:p>
      <w:pPr>
        <w:widowControl w:val="0"/>
        <w:wordWrap/>
        <w:spacing w:line="560" w:lineRule="exact"/>
        <w:ind w:left="0" w:leftChars="0" w:firstLine="0" w:firstLineChars="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7" w:h="16840"/>
      <w:pgMar w:top="1701" w:right="1474" w:bottom="992" w:left="1588" w:header="0" w:footer="1644" w:gutter="0"/>
      <w:cols w:space="720" w:num="1"/>
      <w:titlePg/>
      <w:docGrid w:linePitch="381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rPr>
        <w:sz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EB415C"/>
    <w:rsid w:val="0B9277B1"/>
    <w:rsid w:val="0DE17910"/>
    <w:rsid w:val="11F412C5"/>
    <w:rsid w:val="1B3B1854"/>
    <w:rsid w:val="56A953D1"/>
    <w:rsid w:val="5D91234B"/>
    <w:rsid w:val="71E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</w:p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345292"/>
      <w:u w:val="none"/>
    </w:rPr>
  </w:style>
  <w:style w:type="paragraph" w:customStyle="1" w:styleId="9">
    <w:name w:val="列出段落1"/>
    <w:basedOn w:val="1"/>
    <w:qFormat/>
    <w:uiPriority w:val="34"/>
    <w:pPr>
      <w:widowControl w:val="0"/>
      <w:overflowPunct/>
      <w:autoSpaceDE/>
      <w:autoSpaceDN/>
      <w:adjustRightInd/>
      <w:ind w:firstLine="420" w:firstLineChars="200"/>
      <w:textAlignment w:val="auto"/>
    </w:pPr>
    <w:rPr>
      <w:rFonts w:ascii="等线" w:hAnsi="等线" w:eastAsia="等线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2021-10-29T06:16:00Z</dcterms:created>
  <dc:creator>雅匀</dc:creator>
  <cp:lastModifiedBy>雅匀</cp:lastModifiedBy>
  <dcterms:modified xsi:type="dcterms:W3CDTF">2021-10-29T07:40:06Z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